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850C5" w14:textId="77777777" w:rsidR="00063AD7" w:rsidRDefault="00236F0D" w:rsidP="00CB5782">
      <w:pPr>
        <w:pStyle w:val="Heading1"/>
      </w:pPr>
      <w:r>
        <w:rPr>
          <w:rFonts w:hint="cs"/>
          <w:rtl/>
        </w:rPr>
        <w:t xml:space="preserve">  </w:t>
      </w:r>
      <w:r w:rsidR="00063AD7">
        <w:rPr>
          <w:rtl/>
        </w:rPr>
        <w:t>وزارة التعليم العالي والبـحث العلمي</w:t>
      </w:r>
    </w:p>
    <w:p w14:paraId="387F55B5" w14:textId="77777777" w:rsidR="00063AD7" w:rsidRDefault="00063AD7" w:rsidP="00063AD7">
      <w:pPr>
        <w:pStyle w:val="Heading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  جـــــهاز الإشـــــراف والتقـــويم العلــمي</w:t>
      </w:r>
    </w:p>
    <w:p w14:paraId="0807C6D1" w14:textId="77777777" w:rsidR="00063AD7" w:rsidRDefault="00063AD7" w:rsidP="00063AD7">
      <w:pPr>
        <w:rPr>
          <w:rtl/>
          <w:lang w:bidi="ar-IQ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</w:rPr>
        <w:t>دائرة ضمان الجودة والاعتماد الأكاديمي</w:t>
      </w:r>
      <w:r>
        <w:rPr>
          <w:rtl/>
          <w:lang w:bidi="ar-IQ"/>
        </w:rPr>
        <w:t xml:space="preserve"> </w:t>
      </w:r>
    </w:p>
    <w:p w14:paraId="2D62ED09" w14:textId="77777777" w:rsidR="00063AD7" w:rsidRPr="001D3B40" w:rsidRDefault="000C2D8D" w:rsidP="001D3B40">
      <w:pPr>
        <w:tabs>
          <w:tab w:val="left" w:pos="2488"/>
        </w:tabs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063AD7">
        <w:rPr>
          <w:rFonts w:ascii="Alfredo" w:hAnsi="Alfredo" w:cs="DecoType Naskh Extensions" w:hint="cs"/>
          <w:b/>
          <w:bCs/>
          <w:sz w:val="28"/>
          <w:szCs w:val="28"/>
          <w:rtl/>
        </w:rPr>
        <w:tab/>
      </w:r>
    </w:p>
    <w:p w14:paraId="472C3315" w14:textId="77777777" w:rsidR="00182552" w:rsidRDefault="00182552" w:rsidP="00182552">
      <w:pPr>
        <w:rPr>
          <w:rtl/>
          <w:lang w:bidi="ar-IQ"/>
        </w:rPr>
      </w:pPr>
    </w:p>
    <w:p w14:paraId="05B08B0B" w14:textId="77777777" w:rsidR="000D53B9" w:rsidRDefault="000D53B9" w:rsidP="009A07B9">
      <w:pPr>
        <w:ind w:hanging="766"/>
        <w:rPr>
          <w:rtl/>
          <w:lang w:bidi="ar-IQ"/>
        </w:rPr>
      </w:pPr>
    </w:p>
    <w:p w14:paraId="60D2D360" w14:textId="77777777" w:rsidR="000D53B9" w:rsidRDefault="00D72264" w:rsidP="009A07B9">
      <w:pPr>
        <w:ind w:hanging="766"/>
        <w:rPr>
          <w:rtl/>
          <w:lang w:bidi="ar-IQ"/>
        </w:rPr>
      </w:pPr>
      <w:r>
        <w:rPr>
          <w:noProof/>
          <w:rtl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5BEF41" wp14:editId="55F64F8D">
                <wp:simplePos x="0" y="0"/>
                <wp:positionH relativeFrom="column">
                  <wp:posOffset>363220</wp:posOffset>
                </wp:positionH>
                <wp:positionV relativeFrom="paragraph">
                  <wp:posOffset>161290</wp:posOffset>
                </wp:positionV>
                <wp:extent cx="5140325" cy="1440815"/>
                <wp:effectExtent l="0" t="383540" r="0" b="0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40325" cy="144081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03EE781" w14:textId="77777777" w:rsidR="00D72264" w:rsidRDefault="00D72264" w:rsidP="00D72264">
                            <w:pPr>
                              <w:pStyle w:val="NormalWeb"/>
                              <w:bidi/>
                              <w:jc w:val="center"/>
                            </w:pPr>
                            <w:r>
                              <w:rPr>
                                <w:rFonts w:ascii="Arial Black"/>
                                <w:color w:val="000000"/>
                                <w:sz w:val="72"/>
                                <w:szCs w:val="72"/>
                                <w:rtl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استمارة وصف البرنامج الأكاديمي للكليات والمعاهد </w:t>
                            </w:r>
                          </w:p>
                          <w:p w14:paraId="684427A3" w14:textId="77777777" w:rsidR="00D72264" w:rsidRDefault="00D72264" w:rsidP="00D72264">
                            <w:pPr>
                              <w:pStyle w:val="NormalWeb"/>
                              <w:bidi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:rtl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1237581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BEF41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28.6pt;margin-top:12.7pt;width:404.75pt;height:113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" filled="f" stroked="f">
                <o:lock v:ext="edit" shapetype="t"/>
                <v:textbox style="mso-fit-shape-to-text:t">
                  <w:txbxContent>
                    <w:p w14:paraId="603EE781" w14:textId="77777777" w:rsidR="00D72264" w:rsidRDefault="00D72264" w:rsidP="00D72264">
                      <w:pPr>
                        <w:pStyle w:val="NormalWeb"/>
                        <w:bidi/>
                        <w:jc w:val="center"/>
                      </w:pPr>
                      <w:r>
                        <w:rPr>
                          <w:rFonts w:ascii="Arial Black"/>
                          <w:color w:val="000000"/>
                          <w:sz w:val="72"/>
                          <w:szCs w:val="72"/>
                          <w:rtl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استمارة وصف البرنامج الأكاديمي للكليات والمعاهد </w:t>
                      </w:r>
                    </w:p>
                    <w:p w14:paraId="684427A3" w14:textId="77777777" w:rsidR="00D72264" w:rsidRDefault="00D72264" w:rsidP="00D72264">
                      <w:pPr>
                        <w:pStyle w:val="NormalWeb"/>
                        <w:bidi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:sz w:val="72"/>
                          <w:szCs w:val="72"/>
                          <w:rtl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303F46D" w14:textId="77777777" w:rsidR="000D53B9" w:rsidRDefault="000D53B9" w:rsidP="009A07B9">
      <w:pPr>
        <w:ind w:hanging="766"/>
        <w:rPr>
          <w:rtl/>
          <w:lang w:bidi="ar-IQ"/>
        </w:rPr>
      </w:pPr>
    </w:p>
    <w:p w14:paraId="275BBBF8" w14:textId="77777777" w:rsidR="00341836" w:rsidRDefault="00341836" w:rsidP="00341836">
      <w:pPr>
        <w:ind w:hanging="766"/>
        <w:rPr>
          <w:lang w:bidi="ar-IQ"/>
        </w:rPr>
      </w:pPr>
    </w:p>
    <w:p w14:paraId="0546E347" w14:textId="77777777" w:rsidR="00341836" w:rsidRDefault="00341836" w:rsidP="00341836">
      <w:pPr>
        <w:ind w:hanging="766"/>
        <w:rPr>
          <w:rFonts w:ascii="Traditional Arabic" w:hAnsi="Traditional Arabic"/>
          <w:b/>
          <w:bCs/>
          <w:sz w:val="32"/>
          <w:szCs w:val="32"/>
          <w:rtl/>
        </w:rPr>
      </w:pPr>
      <w:r>
        <w:rPr>
          <w:rFonts w:ascii="Traditional Arabic" w:hAnsi="Traditional Arabic"/>
          <w:b/>
          <w:bCs/>
          <w:sz w:val="32"/>
          <w:szCs w:val="32"/>
          <w:lang w:bidi="ar-IQ"/>
        </w:rPr>
        <w:t xml:space="preserve">   </w:t>
      </w:r>
      <w:r>
        <w:rPr>
          <w:rFonts w:ascii="Traditional Arabic" w:hAnsi="Traditional Arabic"/>
          <w:b/>
          <w:bCs/>
          <w:sz w:val="32"/>
          <w:szCs w:val="32"/>
          <w:rtl/>
        </w:rPr>
        <w:t xml:space="preserve">الجامعة  : </w:t>
      </w:r>
    </w:p>
    <w:p w14:paraId="0B89C787" w14:textId="77777777" w:rsidR="00341836" w:rsidRDefault="00341836" w:rsidP="00341836">
      <w:pPr>
        <w:ind w:hanging="766"/>
        <w:rPr>
          <w:rFonts w:ascii="Traditional Arabic" w:hAnsi="Traditional Arabic"/>
          <w:b/>
          <w:bCs/>
          <w:sz w:val="32"/>
          <w:szCs w:val="32"/>
          <w:rtl/>
        </w:rPr>
      </w:pPr>
      <w:r>
        <w:rPr>
          <w:rFonts w:ascii="Traditional Arabic" w:hAnsi="Traditional Arabic"/>
          <w:b/>
          <w:bCs/>
          <w:sz w:val="32"/>
          <w:szCs w:val="32"/>
          <w:rtl/>
        </w:rPr>
        <w:t xml:space="preserve">   الكلية/ المعهد :  كلية المنصور الجامعة</w:t>
      </w:r>
    </w:p>
    <w:p w14:paraId="3FB84A61" w14:textId="77777777" w:rsidR="00341836" w:rsidRDefault="00341836" w:rsidP="00341836">
      <w:pPr>
        <w:ind w:hanging="766"/>
        <w:rPr>
          <w:rFonts w:ascii="Traditional Arabic" w:hAnsi="Traditional Arabic"/>
          <w:b/>
          <w:bCs/>
          <w:sz w:val="32"/>
          <w:szCs w:val="32"/>
        </w:rPr>
      </w:pPr>
      <w:r>
        <w:rPr>
          <w:rFonts w:ascii="Traditional Arabic" w:hAnsi="Traditional Arabic"/>
          <w:b/>
          <w:bCs/>
          <w:sz w:val="32"/>
          <w:szCs w:val="32"/>
          <w:rtl/>
        </w:rPr>
        <w:t xml:space="preserve">   القسم العلمي   : هندسة تقنيات الحاسوب</w:t>
      </w:r>
    </w:p>
    <w:p w14:paraId="1C0A37E4" w14:textId="77777777" w:rsidR="00341836" w:rsidRDefault="00341836" w:rsidP="00341836">
      <w:pPr>
        <w:ind w:hanging="766"/>
        <w:rPr>
          <w:rFonts w:ascii="Traditional Arabic" w:hAnsi="Traditional Arabic"/>
          <w:b/>
          <w:bCs/>
          <w:sz w:val="32"/>
          <w:szCs w:val="32"/>
          <w:lang w:bidi="ar-IQ"/>
        </w:rPr>
      </w:pPr>
      <w:r>
        <w:rPr>
          <w:rFonts w:ascii="Traditional Arabic" w:hAnsi="Traditional Arabic"/>
          <w:b/>
          <w:bCs/>
          <w:sz w:val="32"/>
          <w:szCs w:val="32"/>
          <w:rtl/>
        </w:rPr>
        <w:t xml:space="preserve">   تاريخ ملء الملف :  20-4-202</w:t>
      </w:r>
      <w:r>
        <w:rPr>
          <w:rFonts w:ascii="Traditional Arabic" w:hAnsi="Traditional Arabic"/>
          <w:b/>
          <w:bCs/>
          <w:sz w:val="32"/>
          <w:szCs w:val="32"/>
          <w:rtl/>
          <w:lang w:bidi="ar-IQ"/>
        </w:rPr>
        <w:t>3</w:t>
      </w:r>
    </w:p>
    <w:p w14:paraId="4F0EF8B3" w14:textId="77777777" w:rsidR="00341836" w:rsidRDefault="00341836" w:rsidP="00341836">
      <w:pPr>
        <w:tabs>
          <w:tab w:val="left" w:pos="306"/>
        </w:tabs>
        <w:ind w:right="-1080"/>
        <w:rPr>
          <w:rFonts w:ascii="Traditional Arabic" w:hAnsi="Traditional Arabic"/>
          <w:b/>
          <w:bCs/>
          <w:sz w:val="32"/>
          <w:szCs w:val="32"/>
          <w:rtl/>
        </w:rPr>
      </w:pPr>
    </w:p>
    <w:p w14:paraId="0C67C0D3" w14:textId="77777777" w:rsidR="00341836" w:rsidRDefault="00341836" w:rsidP="00341836">
      <w:pPr>
        <w:tabs>
          <w:tab w:val="left" w:pos="306"/>
        </w:tabs>
        <w:ind w:right="-1080" w:hanging="874"/>
        <w:rPr>
          <w:rFonts w:ascii="Traditional Arabic" w:hAnsi="Traditional Arabic"/>
          <w:b/>
          <w:bCs/>
          <w:sz w:val="32"/>
          <w:szCs w:val="32"/>
          <w:rtl/>
        </w:rPr>
      </w:pPr>
      <w:r>
        <w:rPr>
          <w:rFonts w:ascii="Traditional Arabic" w:hAnsi="Traditional Arabic"/>
          <w:b/>
          <w:bCs/>
          <w:sz w:val="32"/>
          <w:szCs w:val="32"/>
          <w:rtl/>
        </w:rPr>
        <w:t xml:space="preserve">    التوقيع   :                                                       التوقيع   :   </w:t>
      </w:r>
    </w:p>
    <w:p w14:paraId="035D114F" w14:textId="77777777" w:rsidR="00341836" w:rsidRDefault="00341836" w:rsidP="00341836">
      <w:pPr>
        <w:tabs>
          <w:tab w:val="left" w:pos="306"/>
        </w:tabs>
        <w:ind w:right="-1080" w:hanging="874"/>
        <w:rPr>
          <w:rFonts w:ascii="Traditional Arabic" w:hAnsi="Traditional Arabic"/>
          <w:b/>
          <w:bCs/>
          <w:sz w:val="32"/>
          <w:szCs w:val="32"/>
          <w:rtl/>
        </w:rPr>
      </w:pPr>
      <w:r>
        <w:rPr>
          <w:rFonts w:ascii="Traditional Arabic" w:hAnsi="Traditional Arabic"/>
          <w:b/>
          <w:bCs/>
          <w:sz w:val="32"/>
          <w:szCs w:val="32"/>
          <w:rtl/>
        </w:rPr>
        <w:t xml:space="preserve">   اسم رئيس القسم :  </w:t>
      </w:r>
      <w:r>
        <w:rPr>
          <w:rFonts w:ascii="Traditional Arabic" w:hAnsi="Traditional Arabic"/>
          <w:b/>
          <w:bCs/>
          <w:sz w:val="32"/>
          <w:szCs w:val="32"/>
          <w:rtl/>
          <w:lang w:bidi="ar-IQ"/>
        </w:rPr>
        <w:t xml:space="preserve">أ. م. </w:t>
      </w:r>
      <w:r>
        <w:rPr>
          <w:rFonts w:ascii="Traditional Arabic" w:hAnsi="Traditional Arabic"/>
          <w:b/>
          <w:bCs/>
          <w:sz w:val="32"/>
          <w:szCs w:val="32"/>
          <w:rtl/>
        </w:rPr>
        <w:t xml:space="preserve">د. عبير سالم جميل                   اسم المعاون العلمي :  أ. د. عبد الستار شاكر سلمان                 </w:t>
      </w:r>
    </w:p>
    <w:p w14:paraId="246DAF16" w14:textId="77777777" w:rsidR="00341836" w:rsidRDefault="00341836" w:rsidP="00341836">
      <w:pPr>
        <w:tabs>
          <w:tab w:val="left" w:pos="306"/>
        </w:tabs>
        <w:ind w:right="-1080" w:hanging="874"/>
        <w:rPr>
          <w:rFonts w:ascii="Traditional Arabic" w:hAnsi="Traditional Arabic"/>
          <w:b/>
          <w:bCs/>
          <w:sz w:val="32"/>
          <w:szCs w:val="32"/>
        </w:rPr>
      </w:pPr>
      <w:r>
        <w:rPr>
          <w:rFonts w:ascii="Traditional Arabic" w:hAnsi="Traditional Arabic"/>
          <w:b/>
          <w:bCs/>
          <w:sz w:val="32"/>
          <w:szCs w:val="32"/>
          <w:rtl/>
        </w:rPr>
        <w:t xml:space="preserve">    التاريخ   :    </w:t>
      </w:r>
      <w:r>
        <w:rPr>
          <w:rFonts w:ascii="Traditional Arabic" w:hAnsi="Traditional Arabic"/>
          <w:b/>
          <w:bCs/>
          <w:sz w:val="32"/>
          <w:szCs w:val="32"/>
        </w:rPr>
        <w:t>25</w:t>
      </w:r>
      <w:r>
        <w:rPr>
          <w:rFonts w:ascii="Traditional Arabic" w:hAnsi="Traditional Arabic"/>
          <w:b/>
          <w:bCs/>
          <w:sz w:val="32"/>
          <w:szCs w:val="32"/>
          <w:rtl/>
        </w:rPr>
        <w:t>-</w:t>
      </w:r>
      <w:r>
        <w:rPr>
          <w:rFonts w:ascii="Traditional Arabic" w:hAnsi="Traditional Arabic"/>
          <w:b/>
          <w:bCs/>
          <w:sz w:val="32"/>
          <w:szCs w:val="32"/>
        </w:rPr>
        <w:t>4</w:t>
      </w:r>
      <w:r>
        <w:rPr>
          <w:rFonts w:ascii="Traditional Arabic" w:hAnsi="Traditional Arabic"/>
          <w:b/>
          <w:bCs/>
          <w:sz w:val="32"/>
          <w:szCs w:val="32"/>
          <w:rtl/>
        </w:rPr>
        <w:t>-</w:t>
      </w:r>
      <w:r>
        <w:rPr>
          <w:rFonts w:ascii="Traditional Arabic" w:hAnsi="Traditional Arabic"/>
          <w:b/>
          <w:bCs/>
          <w:sz w:val="32"/>
          <w:szCs w:val="32"/>
        </w:rPr>
        <w:t>2</w:t>
      </w:r>
      <w:r>
        <w:rPr>
          <w:rFonts w:ascii="Traditional Arabic" w:hAnsi="Traditional Arabic"/>
          <w:b/>
          <w:bCs/>
          <w:sz w:val="32"/>
          <w:szCs w:val="32"/>
          <w:lang w:val="en-GB"/>
        </w:rPr>
        <w:t>3</w:t>
      </w:r>
      <w:r>
        <w:rPr>
          <w:rFonts w:ascii="Traditional Arabic" w:hAnsi="Traditional Arabic"/>
          <w:b/>
          <w:bCs/>
          <w:sz w:val="32"/>
          <w:szCs w:val="32"/>
          <w:rtl/>
        </w:rPr>
        <w:t xml:space="preserve">20                                    التاريخ  :                                                       </w:t>
      </w:r>
    </w:p>
    <w:p w14:paraId="1EE298FD" w14:textId="77777777" w:rsidR="00341836" w:rsidRDefault="00341836" w:rsidP="00341836">
      <w:pPr>
        <w:tabs>
          <w:tab w:val="left" w:pos="306"/>
        </w:tabs>
        <w:ind w:right="-1080" w:hanging="874"/>
        <w:rPr>
          <w:rFonts w:ascii="Traditional Arabic" w:hAnsi="Traditional Arabic"/>
          <w:b/>
          <w:bCs/>
          <w:sz w:val="32"/>
          <w:szCs w:val="32"/>
          <w:rtl/>
        </w:rPr>
      </w:pPr>
      <w:r>
        <w:rPr>
          <w:rFonts w:ascii="Traditional Arabic" w:hAnsi="Traditional Arabic"/>
          <w:b/>
          <w:bCs/>
          <w:sz w:val="32"/>
          <w:szCs w:val="32"/>
          <w:rtl/>
        </w:rPr>
        <w:t xml:space="preserve">  </w:t>
      </w:r>
    </w:p>
    <w:p w14:paraId="0DD69586" w14:textId="77777777" w:rsidR="00075BCA" w:rsidRDefault="00075BCA" w:rsidP="00075BCA">
      <w:pPr>
        <w:ind w:left="-483" w:hanging="425"/>
        <w:rPr>
          <w:rFonts w:ascii="Traditional Arabic" w:hAnsi="Traditional Arabic"/>
          <w:b/>
          <w:bCs/>
          <w:sz w:val="32"/>
          <w:szCs w:val="32"/>
          <w:rtl/>
        </w:rPr>
      </w:pPr>
      <w:r>
        <w:rPr>
          <w:rFonts w:ascii="Traditional Arabic" w:hAnsi="Traditional Arabic"/>
          <w:b/>
          <w:bCs/>
          <w:sz w:val="32"/>
          <w:szCs w:val="32"/>
          <w:rtl/>
        </w:rPr>
        <w:t xml:space="preserve">                                                                       </w:t>
      </w:r>
    </w:p>
    <w:p w14:paraId="508DA3C8" w14:textId="77777777" w:rsidR="00DD27C0" w:rsidRDefault="00DD27C0" w:rsidP="00B17E3D">
      <w:pPr>
        <w:ind w:left="-483" w:hanging="425"/>
        <w:rPr>
          <w:rFonts w:ascii="Traditional Arabic" w:hAnsi="Traditional Arabic"/>
          <w:b/>
          <w:bCs/>
          <w:sz w:val="32"/>
          <w:szCs w:val="32"/>
          <w:rtl/>
        </w:rPr>
      </w:pPr>
      <w:r w:rsidRPr="00DD27C0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 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                                                 </w:t>
      </w:r>
    </w:p>
    <w:p w14:paraId="64D10572" w14:textId="77777777" w:rsidR="00F44630" w:rsidRPr="00DD27C0" w:rsidRDefault="00182552" w:rsidP="00DD27C0">
      <w:pPr>
        <w:ind w:left="-483" w:hanging="425"/>
        <w:rPr>
          <w:rFonts w:ascii="Traditional Arabic" w:hAnsi="Traditional Arabic"/>
          <w:b/>
          <w:bCs/>
          <w:sz w:val="32"/>
          <w:szCs w:val="32"/>
          <w:rtl/>
        </w:rPr>
      </w:pPr>
      <w:r w:rsidRPr="00DD27C0">
        <w:rPr>
          <w:rFonts w:ascii="Traditional Arabic" w:hAnsi="Traditional Arabic"/>
          <w:b/>
          <w:bCs/>
          <w:sz w:val="32"/>
          <w:szCs w:val="32"/>
          <w:rtl/>
        </w:rPr>
        <w:t xml:space="preserve">   </w:t>
      </w:r>
    </w:p>
    <w:p w14:paraId="41CAE5CB" w14:textId="77777777" w:rsidR="00182552" w:rsidRPr="00DD27C0" w:rsidRDefault="003555F3" w:rsidP="001916A2">
      <w:pPr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DD27C0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="00182552" w:rsidRPr="00DD27C0">
        <w:rPr>
          <w:rFonts w:ascii="Traditional Arabic" w:hAnsi="Traditional Arabic"/>
          <w:b/>
          <w:bCs/>
          <w:sz w:val="32"/>
          <w:szCs w:val="32"/>
          <w:rtl/>
        </w:rPr>
        <w:t xml:space="preserve">دقـق الملف من قبل </w:t>
      </w:r>
    </w:p>
    <w:p w14:paraId="1FDE6E7F" w14:textId="77777777" w:rsidR="00182552" w:rsidRPr="00DD27C0" w:rsidRDefault="003555F3" w:rsidP="001916A2">
      <w:pPr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DD27C0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="000C2D8D" w:rsidRPr="00DD27C0">
        <w:rPr>
          <w:rFonts w:ascii="Traditional Arabic" w:hAnsi="Traditional Arabic" w:hint="cs"/>
          <w:b/>
          <w:bCs/>
          <w:sz w:val="32"/>
          <w:szCs w:val="32"/>
          <w:rtl/>
        </w:rPr>
        <w:t xml:space="preserve">شعبة </w:t>
      </w:r>
      <w:r w:rsidR="00182552" w:rsidRPr="00DD27C0">
        <w:rPr>
          <w:rFonts w:ascii="Traditional Arabic" w:hAnsi="Traditional Arabic"/>
          <w:b/>
          <w:bCs/>
          <w:sz w:val="32"/>
          <w:szCs w:val="32"/>
          <w:rtl/>
        </w:rPr>
        <w:t>ضمان الجودة والأداء الجامعي</w:t>
      </w:r>
    </w:p>
    <w:p w14:paraId="3341B822" w14:textId="77777777" w:rsidR="00182552" w:rsidRPr="00DD27C0" w:rsidRDefault="003555F3" w:rsidP="001916A2">
      <w:pPr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DD27C0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="000C2D8D" w:rsidRPr="00DD27C0">
        <w:rPr>
          <w:rFonts w:ascii="Traditional Arabic" w:hAnsi="Traditional Arabic"/>
          <w:b/>
          <w:bCs/>
          <w:sz w:val="32"/>
          <w:szCs w:val="32"/>
          <w:rtl/>
        </w:rPr>
        <w:t>اسم مدير</w:t>
      </w:r>
      <w:r w:rsidR="000C2D8D" w:rsidRPr="00DD27C0">
        <w:rPr>
          <w:rFonts w:ascii="Traditional Arabic" w:hAnsi="Traditional Arabic" w:hint="cs"/>
          <w:b/>
          <w:bCs/>
          <w:sz w:val="32"/>
          <w:szCs w:val="32"/>
          <w:rtl/>
        </w:rPr>
        <w:t xml:space="preserve"> شعبة</w:t>
      </w:r>
      <w:r w:rsidR="00182552" w:rsidRPr="00DD27C0">
        <w:rPr>
          <w:rFonts w:ascii="Traditional Arabic" w:hAnsi="Traditional Arabic"/>
          <w:b/>
          <w:bCs/>
          <w:sz w:val="32"/>
          <w:szCs w:val="32"/>
          <w:rtl/>
        </w:rPr>
        <w:t xml:space="preserve"> ضمان الجودة </w:t>
      </w:r>
      <w:r w:rsidR="009B68B5" w:rsidRPr="00DD27C0">
        <w:rPr>
          <w:rFonts w:ascii="Traditional Arabic" w:hAnsi="Traditional Arabic" w:hint="cs"/>
          <w:b/>
          <w:bCs/>
          <w:sz w:val="32"/>
          <w:szCs w:val="32"/>
          <w:rtl/>
        </w:rPr>
        <w:t>والأداء الجامعي:</w:t>
      </w:r>
    </w:p>
    <w:p w14:paraId="7B41BA74" w14:textId="77777777" w:rsidR="00182552" w:rsidRPr="00DD27C0" w:rsidRDefault="003555F3" w:rsidP="001916A2">
      <w:pPr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DD27C0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="00182552" w:rsidRPr="00DD27C0">
        <w:rPr>
          <w:rFonts w:ascii="Traditional Arabic" w:hAnsi="Traditional Arabic"/>
          <w:b/>
          <w:bCs/>
          <w:sz w:val="32"/>
          <w:szCs w:val="32"/>
          <w:rtl/>
        </w:rPr>
        <w:t xml:space="preserve">التاريخ     </w:t>
      </w:r>
      <w:r w:rsidR="001D3B40" w:rsidRPr="00DD27C0">
        <w:rPr>
          <w:rFonts w:ascii="Traditional Arabic" w:hAnsi="Traditional Arabic" w:hint="cs"/>
          <w:b/>
          <w:bCs/>
          <w:sz w:val="32"/>
          <w:szCs w:val="32"/>
          <w:rtl/>
        </w:rPr>
        <w:t xml:space="preserve">  </w:t>
      </w:r>
      <w:r w:rsidR="00182552" w:rsidRPr="00DD27C0">
        <w:rPr>
          <w:rFonts w:ascii="Traditional Arabic" w:hAnsi="Traditional Arabic"/>
          <w:b/>
          <w:bCs/>
          <w:sz w:val="32"/>
          <w:szCs w:val="32"/>
          <w:rtl/>
        </w:rPr>
        <w:t xml:space="preserve">                </w:t>
      </w:r>
    </w:p>
    <w:p w14:paraId="239AE6A2" w14:textId="77777777" w:rsidR="00182552" w:rsidRDefault="003555F3" w:rsidP="001916A2">
      <w:pPr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DD27C0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="00182552" w:rsidRPr="00DD27C0">
        <w:rPr>
          <w:rFonts w:ascii="Traditional Arabic" w:hAnsi="Traditional Arabic"/>
          <w:b/>
          <w:bCs/>
          <w:sz w:val="32"/>
          <w:szCs w:val="32"/>
          <w:rtl/>
        </w:rPr>
        <w:t>التوقيع</w:t>
      </w:r>
    </w:p>
    <w:p w14:paraId="088E9D50" w14:textId="77777777" w:rsidR="00B17E3D" w:rsidRDefault="00B17E3D" w:rsidP="00B17E3D">
      <w:pPr>
        <w:ind w:left="-483" w:hanging="425"/>
        <w:rPr>
          <w:rFonts w:ascii="Traditional Arabic" w:hAnsi="Traditional Arabic"/>
          <w:b/>
          <w:bCs/>
          <w:sz w:val="32"/>
          <w:szCs w:val="32"/>
          <w:rtl/>
        </w:rPr>
      </w:pP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                                                                                 </w:t>
      </w:r>
    </w:p>
    <w:p w14:paraId="6235ABF9" w14:textId="77777777" w:rsidR="00B17E3D" w:rsidRPr="00DD27C0" w:rsidRDefault="00B17E3D" w:rsidP="00B17E3D">
      <w:pPr>
        <w:ind w:left="-483" w:hanging="425"/>
        <w:rPr>
          <w:rFonts w:ascii="Traditional Arabic" w:hAnsi="Traditional Arabic"/>
          <w:b/>
          <w:bCs/>
          <w:sz w:val="32"/>
          <w:szCs w:val="32"/>
          <w:rtl/>
        </w:rPr>
      </w:pP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                                                                                          </w:t>
      </w:r>
      <w:r w:rsidRPr="008851AB">
        <w:rPr>
          <w:rFonts w:ascii="Traditional Arabic" w:hAnsi="Traditional Arabic" w:hint="cs"/>
          <w:b/>
          <w:bCs/>
          <w:sz w:val="36"/>
          <w:szCs w:val="36"/>
          <w:rtl/>
        </w:rPr>
        <w:t xml:space="preserve">مصادقة السيد العميد </w:t>
      </w:r>
      <w:r w:rsidRPr="008851AB">
        <w:rPr>
          <w:rFonts w:ascii="Traditional Arabic" w:hAnsi="Traditional Arabic"/>
          <w:b/>
          <w:bCs/>
          <w:sz w:val="36"/>
          <w:szCs w:val="36"/>
          <w:rtl/>
        </w:rPr>
        <w:t xml:space="preserve">        </w:t>
      </w:r>
    </w:p>
    <w:p w14:paraId="40136C37" w14:textId="77777777" w:rsidR="00B17E3D" w:rsidRPr="00DD27C0" w:rsidRDefault="00B17E3D" w:rsidP="001916A2">
      <w:pPr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</w:p>
    <w:p w14:paraId="442B3E04" w14:textId="77777777" w:rsidR="001D3B40" w:rsidRDefault="001D3B40" w:rsidP="00182552">
      <w:pPr>
        <w:ind w:left="-625"/>
        <w:rPr>
          <w:rFonts w:ascii="Traditional Arabic" w:hAnsi="Traditional Arabic"/>
          <w:b/>
          <w:bCs/>
          <w:sz w:val="28"/>
          <w:szCs w:val="28"/>
          <w:rtl/>
        </w:rPr>
      </w:pPr>
    </w:p>
    <w:p w14:paraId="49F6F698" w14:textId="77777777" w:rsidR="00F80574" w:rsidRDefault="001D3B40" w:rsidP="00DA0BDD">
      <w:pPr>
        <w:shd w:val="clear" w:color="auto" w:fill="FFFFFF"/>
        <w:ind w:left="-625"/>
        <w:jc w:val="center"/>
        <w:rPr>
          <w:rFonts w:cs="Times New Roman"/>
          <w:b/>
          <w:bCs/>
          <w:sz w:val="32"/>
          <w:szCs w:val="32"/>
          <w:rtl/>
        </w:rPr>
      </w:pPr>
      <w:r>
        <w:rPr>
          <w:rFonts w:cs="Times New Roman" w:hint="cs"/>
          <w:b/>
          <w:bCs/>
          <w:sz w:val="32"/>
          <w:szCs w:val="32"/>
          <w:rtl/>
        </w:rPr>
        <w:lastRenderedPageBreak/>
        <w:t xml:space="preserve"> </w:t>
      </w:r>
      <w:r w:rsidR="00DA0BDD">
        <w:rPr>
          <w:rFonts w:cs="Times New Roman" w:hint="cs"/>
          <w:b/>
          <w:bCs/>
          <w:sz w:val="32"/>
          <w:szCs w:val="32"/>
          <w:rtl/>
        </w:rPr>
        <w:t xml:space="preserve">    </w:t>
      </w:r>
    </w:p>
    <w:p w14:paraId="225F0893" w14:textId="77777777" w:rsidR="00DA0BDD" w:rsidRDefault="008F24B4" w:rsidP="008F24B4">
      <w:pPr>
        <w:shd w:val="clear" w:color="auto" w:fill="FFFFFF"/>
        <w:ind w:left="-625"/>
        <w:rPr>
          <w:rFonts w:cs="Times New Roman"/>
          <w:b/>
          <w:bCs/>
          <w:sz w:val="32"/>
          <w:szCs w:val="32"/>
          <w:rtl/>
          <w:lang w:bidi="ar-IQ"/>
        </w:rPr>
      </w:pPr>
      <w:r>
        <w:rPr>
          <w:rFonts w:cs="Times New Roman" w:hint="cs"/>
          <w:b/>
          <w:bCs/>
          <w:sz w:val="32"/>
          <w:szCs w:val="32"/>
          <w:rtl/>
          <w:lang w:bidi="ar-IQ"/>
        </w:rPr>
        <w:t xml:space="preserve">       وصف البرنامج الأكاديمي </w:t>
      </w:r>
    </w:p>
    <w:p w14:paraId="32D8C3B3" w14:textId="77777777" w:rsidR="008F24B4" w:rsidRPr="006A73CC" w:rsidRDefault="008F24B4" w:rsidP="008F24B4">
      <w:pPr>
        <w:shd w:val="clear" w:color="auto" w:fill="FFFFFF"/>
        <w:ind w:left="-625"/>
        <w:rPr>
          <w:rFonts w:cs="Times New Roman"/>
          <w:b/>
          <w:bCs/>
          <w:sz w:val="32"/>
          <w:szCs w:val="32"/>
          <w:rtl/>
          <w:lang w:bidi="ar-IQ"/>
        </w:rPr>
      </w:pPr>
    </w:p>
    <w:tbl>
      <w:tblPr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F80574" w:rsidRPr="00FE2B72" w14:paraId="4984B8A5" w14:textId="77777777" w:rsidTr="00FE2B72">
        <w:trPr>
          <w:trHeight w:val="1120"/>
        </w:trPr>
        <w:tc>
          <w:tcPr>
            <w:tcW w:w="9720" w:type="dxa"/>
            <w:shd w:val="clear" w:color="auto" w:fill="auto"/>
          </w:tcPr>
          <w:p w14:paraId="40D86AC4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218" w:right="214"/>
              <w:jc w:val="center"/>
              <w:rPr>
                <w:rFonts w:ascii="Calibri" w:eastAsia="Calibri" w:hAnsi="Calibri"/>
                <w:b/>
                <w:bCs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/>
                <w:b/>
                <w:bCs/>
                <w:sz w:val="28"/>
                <w:szCs w:val="28"/>
                <w:rtl/>
                <w:lang w:bidi="ar-IQ"/>
              </w:rPr>
              <w:t>يوفر وصف البرنامج الأكاديمي هذا  ايجازاً مقتضياً لأهم خصائص البرنامج ومخرجات التعلم المتوقعة من الطالب تحقيقها مبرهناً عما إذا كان قد حقق الاستفادة القصوى من الفرص المتاحة . ويصاحبه وصف لكل مقرر ضمن البرنامج</w:t>
            </w:r>
          </w:p>
        </w:tc>
      </w:tr>
    </w:tbl>
    <w:p w14:paraId="03AC6ACF" w14:textId="77777777" w:rsidR="00F80574" w:rsidRPr="00E779AA" w:rsidRDefault="00F80574" w:rsidP="00FE2B72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sz w:val="28"/>
          <w:szCs w:val="28"/>
          <w:rtl/>
          <w:lang w:bidi="ar-IQ"/>
        </w:rPr>
      </w:pPr>
    </w:p>
    <w:tbl>
      <w:tblPr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6451"/>
      </w:tblGrid>
      <w:tr w:rsidR="00F80574" w:rsidRPr="00FE2B72" w14:paraId="27B783DF" w14:textId="77777777" w:rsidTr="00B17E3D">
        <w:trPr>
          <w:trHeight w:val="624"/>
        </w:trPr>
        <w:tc>
          <w:tcPr>
            <w:tcW w:w="3269" w:type="dxa"/>
            <w:shd w:val="clear" w:color="auto" w:fill="auto"/>
          </w:tcPr>
          <w:p w14:paraId="088A4B03" w14:textId="77777777" w:rsidR="00F80574" w:rsidRPr="00FE2B72" w:rsidRDefault="00F80574" w:rsidP="00E820EB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60"/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المؤسسة التعليمية</w:t>
            </w:r>
          </w:p>
        </w:tc>
        <w:tc>
          <w:tcPr>
            <w:tcW w:w="6451" w:type="dxa"/>
            <w:shd w:val="clear" w:color="auto" w:fill="auto"/>
          </w:tcPr>
          <w:p w14:paraId="3C6C7454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color w:val="D9D9D9"/>
                <w:sz w:val="28"/>
                <w:szCs w:val="28"/>
                <w:lang w:bidi="ar-IQ"/>
              </w:rPr>
            </w:pPr>
          </w:p>
        </w:tc>
      </w:tr>
      <w:tr w:rsidR="00F80574" w:rsidRPr="00FE2B72" w14:paraId="3E164CC5" w14:textId="77777777" w:rsidTr="00B17E3D">
        <w:trPr>
          <w:trHeight w:val="624"/>
        </w:trPr>
        <w:tc>
          <w:tcPr>
            <w:tcW w:w="3269" w:type="dxa"/>
            <w:shd w:val="clear" w:color="auto" w:fill="auto"/>
          </w:tcPr>
          <w:p w14:paraId="464AD52F" w14:textId="77777777" w:rsidR="00F80574" w:rsidRPr="00FE2B72" w:rsidRDefault="00B17E3D" w:rsidP="00E820EB">
            <w:pPr>
              <w:numPr>
                <w:ilvl w:val="0"/>
                <w:numId w:val="1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القسم ال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علمي</w:t>
            </w:r>
            <w:r w:rsidR="00F80574"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/ المركز </w:t>
            </w:r>
          </w:p>
        </w:tc>
        <w:tc>
          <w:tcPr>
            <w:tcW w:w="6451" w:type="dxa"/>
            <w:shd w:val="clear" w:color="auto" w:fill="auto"/>
          </w:tcPr>
          <w:p w14:paraId="3FE13761" w14:textId="77777777" w:rsidR="00F80574" w:rsidRPr="00FE2B72" w:rsidRDefault="00F80574" w:rsidP="00B75BE3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F80574" w:rsidRPr="00FE2B72" w14:paraId="06BC534E" w14:textId="77777777" w:rsidTr="00B17E3D">
        <w:trPr>
          <w:trHeight w:val="624"/>
        </w:trPr>
        <w:tc>
          <w:tcPr>
            <w:tcW w:w="3269" w:type="dxa"/>
            <w:shd w:val="clear" w:color="auto" w:fill="auto"/>
          </w:tcPr>
          <w:p w14:paraId="788BF4CF" w14:textId="77777777" w:rsidR="00F80574" w:rsidRPr="00FE2B72" w:rsidRDefault="00F80574" w:rsidP="00E820EB">
            <w:pPr>
              <w:numPr>
                <w:ilvl w:val="0"/>
                <w:numId w:val="1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اسم البرنامج الأكاديمي </w:t>
            </w:r>
            <w:r w:rsidR="00B17E3D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او المهني </w:t>
            </w:r>
          </w:p>
        </w:tc>
        <w:tc>
          <w:tcPr>
            <w:tcW w:w="6451" w:type="dxa"/>
            <w:shd w:val="clear" w:color="auto" w:fill="auto"/>
          </w:tcPr>
          <w:p w14:paraId="2C3BA1D6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color w:val="D9D9D9"/>
                <w:sz w:val="28"/>
                <w:szCs w:val="28"/>
                <w:lang w:bidi="ar-IQ"/>
              </w:rPr>
            </w:pPr>
          </w:p>
        </w:tc>
      </w:tr>
      <w:tr w:rsidR="00F80574" w:rsidRPr="00FE2B72" w14:paraId="2FB5B4EE" w14:textId="77777777" w:rsidTr="00B17E3D">
        <w:trPr>
          <w:trHeight w:val="624"/>
        </w:trPr>
        <w:tc>
          <w:tcPr>
            <w:tcW w:w="3269" w:type="dxa"/>
            <w:shd w:val="clear" w:color="auto" w:fill="auto"/>
          </w:tcPr>
          <w:p w14:paraId="01D49289" w14:textId="77777777" w:rsidR="00F80574" w:rsidRPr="00FE2B72" w:rsidRDefault="00F80574" w:rsidP="00E820EB">
            <w:pPr>
              <w:numPr>
                <w:ilvl w:val="0"/>
                <w:numId w:val="1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اسم الشهادة النهائية </w:t>
            </w:r>
          </w:p>
        </w:tc>
        <w:tc>
          <w:tcPr>
            <w:tcW w:w="6451" w:type="dxa"/>
            <w:shd w:val="clear" w:color="auto" w:fill="auto"/>
          </w:tcPr>
          <w:p w14:paraId="530631EA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color w:val="D9D9D9"/>
                <w:sz w:val="28"/>
                <w:szCs w:val="28"/>
                <w:lang w:bidi="ar-IQ"/>
              </w:rPr>
            </w:pPr>
          </w:p>
        </w:tc>
      </w:tr>
      <w:tr w:rsidR="00F80574" w:rsidRPr="00FE2B72" w14:paraId="624B14B7" w14:textId="77777777" w:rsidTr="00B17E3D">
        <w:trPr>
          <w:trHeight w:val="624"/>
        </w:trPr>
        <w:tc>
          <w:tcPr>
            <w:tcW w:w="3269" w:type="dxa"/>
            <w:shd w:val="clear" w:color="auto" w:fill="auto"/>
          </w:tcPr>
          <w:p w14:paraId="68EACD8C" w14:textId="77777777" w:rsidR="00F80574" w:rsidRDefault="00F80574" w:rsidP="00E820EB">
            <w:pPr>
              <w:numPr>
                <w:ilvl w:val="0"/>
                <w:numId w:val="1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النظام الدراسي </w:t>
            </w:r>
            <w:r w:rsidR="00B17E3D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:</w:t>
            </w: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</w:t>
            </w:r>
          </w:p>
          <w:p w14:paraId="12DC71D1" w14:textId="77777777" w:rsidR="00B17E3D" w:rsidRPr="00FE2B72" w:rsidRDefault="00B17E3D" w:rsidP="00B17E3D">
            <w:p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سنوي /مقررات /أخرى </w:t>
            </w:r>
          </w:p>
        </w:tc>
        <w:tc>
          <w:tcPr>
            <w:tcW w:w="6451" w:type="dxa"/>
            <w:shd w:val="clear" w:color="auto" w:fill="auto"/>
          </w:tcPr>
          <w:p w14:paraId="2E071F5E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color w:val="D9D9D9"/>
                <w:sz w:val="28"/>
                <w:szCs w:val="28"/>
                <w:lang w:bidi="ar-IQ"/>
              </w:rPr>
            </w:pPr>
          </w:p>
        </w:tc>
      </w:tr>
      <w:tr w:rsidR="00F80574" w:rsidRPr="00FE2B72" w14:paraId="2F9350B3" w14:textId="77777777" w:rsidTr="00B17E3D">
        <w:trPr>
          <w:trHeight w:val="624"/>
        </w:trPr>
        <w:tc>
          <w:tcPr>
            <w:tcW w:w="3269" w:type="dxa"/>
            <w:shd w:val="clear" w:color="auto" w:fill="auto"/>
          </w:tcPr>
          <w:p w14:paraId="756699D4" w14:textId="77777777" w:rsidR="00F80574" w:rsidRPr="00FE2B72" w:rsidRDefault="003068D1" w:rsidP="00E820EB">
            <w:pPr>
              <w:numPr>
                <w:ilvl w:val="0"/>
                <w:numId w:val="1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برنامج الاعتماد</w:t>
            </w:r>
            <w:r w:rsidR="00F80574"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المعتمد  </w:t>
            </w:r>
          </w:p>
        </w:tc>
        <w:tc>
          <w:tcPr>
            <w:tcW w:w="6451" w:type="dxa"/>
            <w:shd w:val="clear" w:color="auto" w:fill="auto"/>
          </w:tcPr>
          <w:p w14:paraId="7C2842B0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color w:val="D9D9D9"/>
                <w:sz w:val="28"/>
                <w:szCs w:val="28"/>
                <w:rtl/>
                <w:lang w:bidi="ar-IQ"/>
              </w:rPr>
            </w:pPr>
          </w:p>
        </w:tc>
      </w:tr>
      <w:tr w:rsidR="00F80574" w:rsidRPr="00FE2B72" w14:paraId="2CDD0EA6" w14:textId="77777777" w:rsidTr="00B17E3D">
        <w:trPr>
          <w:trHeight w:val="624"/>
        </w:trPr>
        <w:tc>
          <w:tcPr>
            <w:tcW w:w="3269" w:type="dxa"/>
            <w:shd w:val="clear" w:color="auto" w:fill="auto"/>
          </w:tcPr>
          <w:p w14:paraId="418BB91F" w14:textId="77777777" w:rsidR="00F80574" w:rsidRPr="00FE2B72" w:rsidRDefault="00F80574" w:rsidP="00E820EB">
            <w:pPr>
              <w:numPr>
                <w:ilvl w:val="0"/>
                <w:numId w:val="1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المؤثرات الخارجية الأخرى </w:t>
            </w:r>
          </w:p>
        </w:tc>
        <w:tc>
          <w:tcPr>
            <w:tcW w:w="6451" w:type="dxa"/>
            <w:shd w:val="clear" w:color="auto" w:fill="auto"/>
          </w:tcPr>
          <w:p w14:paraId="2849A8CA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color w:val="D9D9D9"/>
                <w:sz w:val="28"/>
                <w:szCs w:val="28"/>
                <w:lang w:bidi="ar-IQ"/>
              </w:rPr>
            </w:pPr>
          </w:p>
        </w:tc>
      </w:tr>
      <w:tr w:rsidR="00F80574" w:rsidRPr="00FE2B72" w14:paraId="4357C535" w14:textId="77777777" w:rsidTr="00B17E3D">
        <w:trPr>
          <w:trHeight w:val="624"/>
        </w:trPr>
        <w:tc>
          <w:tcPr>
            <w:tcW w:w="3269" w:type="dxa"/>
            <w:shd w:val="clear" w:color="auto" w:fill="auto"/>
          </w:tcPr>
          <w:p w14:paraId="3787B1CC" w14:textId="77777777" w:rsidR="00F80574" w:rsidRPr="00FE2B72" w:rsidRDefault="00F80574" w:rsidP="00E820EB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تاريخ إعداد الوصف </w:t>
            </w:r>
          </w:p>
        </w:tc>
        <w:tc>
          <w:tcPr>
            <w:tcW w:w="6451" w:type="dxa"/>
            <w:shd w:val="clear" w:color="auto" w:fill="auto"/>
          </w:tcPr>
          <w:p w14:paraId="6BBCC17D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color w:val="D9D9D9"/>
                <w:sz w:val="28"/>
                <w:szCs w:val="28"/>
                <w:rtl/>
                <w:lang w:bidi="ar-IQ"/>
              </w:rPr>
            </w:pPr>
          </w:p>
        </w:tc>
      </w:tr>
      <w:tr w:rsidR="00F80574" w:rsidRPr="00FE2B72" w14:paraId="2D9F6777" w14:textId="77777777" w:rsidTr="00FE2B72">
        <w:trPr>
          <w:trHeight w:val="725"/>
        </w:trPr>
        <w:tc>
          <w:tcPr>
            <w:tcW w:w="9720" w:type="dxa"/>
            <w:gridSpan w:val="2"/>
            <w:shd w:val="clear" w:color="auto" w:fill="auto"/>
          </w:tcPr>
          <w:p w14:paraId="19355235" w14:textId="77777777" w:rsidR="00F80574" w:rsidRPr="00FE2B72" w:rsidRDefault="00F80574" w:rsidP="00E820EB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أهداف البرنامج الأكاديمي</w:t>
            </w:r>
          </w:p>
        </w:tc>
      </w:tr>
      <w:tr w:rsidR="00F80574" w:rsidRPr="00FE2B72" w14:paraId="58996D4D" w14:textId="77777777" w:rsidTr="00FE2B72">
        <w:trPr>
          <w:trHeight w:val="567"/>
        </w:trPr>
        <w:tc>
          <w:tcPr>
            <w:tcW w:w="9720" w:type="dxa"/>
            <w:gridSpan w:val="2"/>
            <w:shd w:val="clear" w:color="auto" w:fill="auto"/>
          </w:tcPr>
          <w:p w14:paraId="5750FA26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DC5FB3" w:rsidRPr="00FE2B72" w14:paraId="3EF95793" w14:textId="77777777" w:rsidTr="00FE2B72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14:paraId="11031996" w14:textId="77777777" w:rsidR="00DC5FB3" w:rsidRPr="00FE2B72" w:rsidRDefault="00DC5FB3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DC5FB3" w:rsidRPr="00FE2B72" w14:paraId="12A6F987" w14:textId="77777777" w:rsidTr="00FE2B72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14:paraId="7EA17233" w14:textId="77777777" w:rsidR="00DC5FB3" w:rsidRPr="00FE2B72" w:rsidRDefault="00DC5FB3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DC5FB3" w:rsidRPr="00FE2B72" w14:paraId="0D8D1DA5" w14:textId="77777777" w:rsidTr="00FE2B72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14:paraId="2ABF7235" w14:textId="77777777" w:rsidR="00DC5FB3" w:rsidRPr="00FE2B72" w:rsidRDefault="00DC5FB3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DC5FB3" w:rsidRPr="00FE2B72" w14:paraId="7AB67CF0" w14:textId="77777777" w:rsidTr="00FE2B72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14:paraId="79B6F3DE" w14:textId="77777777" w:rsidR="00DC5FB3" w:rsidRPr="00FE2B72" w:rsidRDefault="00DC5FB3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DC5FB3" w:rsidRPr="00FE2B72" w14:paraId="5551FCDF" w14:textId="77777777" w:rsidTr="00FE2B72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14:paraId="45E3F59A" w14:textId="77777777" w:rsidR="00DC5FB3" w:rsidRPr="00FE2B72" w:rsidRDefault="00DC5FB3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D91A02" w:rsidRPr="00FE2B72" w14:paraId="3309492B" w14:textId="77777777" w:rsidTr="00FE2B72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14:paraId="455ECE61" w14:textId="77777777" w:rsidR="00D91A02" w:rsidRDefault="00D91A02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61203122" w14:textId="77777777" w:rsidR="00D91A02" w:rsidRDefault="00D91A02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2B09D3A6" w14:textId="77777777" w:rsidR="00D91A02" w:rsidRPr="00FE2B72" w:rsidRDefault="00D91A02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</w:tbl>
    <w:p w14:paraId="0648C380" w14:textId="77777777" w:rsidR="00F80574" w:rsidRDefault="00F80574" w:rsidP="00FE2B72">
      <w:pPr>
        <w:shd w:val="clear" w:color="auto" w:fill="FFFFFF"/>
      </w:pPr>
    </w:p>
    <w:tbl>
      <w:tblPr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F80574" w:rsidRPr="00FE2B72" w14:paraId="575BC870" w14:textId="77777777" w:rsidTr="00FE2B72">
        <w:trPr>
          <w:trHeight w:val="653"/>
        </w:trPr>
        <w:tc>
          <w:tcPr>
            <w:tcW w:w="9720" w:type="dxa"/>
            <w:shd w:val="clear" w:color="auto" w:fill="auto"/>
          </w:tcPr>
          <w:p w14:paraId="3080C6EA" w14:textId="77777777" w:rsidR="00F80574" w:rsidRPr="00FE2B72" w:rsidRDefault="00B17E3D" w:rsidP="00E820EB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60"/>
                <w:tab w:val="left" w:pos="507"/>
              </w:tabs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lastRenderedPageBreak/>
              <w:t xml:space="preserve"> مخرجات ال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برنامج</w:t>
            </w:r>
            <w:r w:rsidR="00F80574"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المطلوبة وطرائق التعليم والتعلم والتقييم</w:t>
            </w:r>
          </w:p>
        </w:tc>
      </w:tr>
      <w:tr w:rsidR="00F80574" w:rsidRPr="00FE2B72" w14:paraId="482B045B" w14:textId="77777777" w:rsidTr="00FE2B72">
        <w:trPr>
          <w:trHeight w:val="2490"/>
        </w:trPr>
        <w:tc>
          <w:tcPr>
            <w:tcW w:w="9720" w:type="dxa"/>
            <w:shd w:val="clear" w:color="auto" w:fill="auto"/>
          </w:tcPr>
          <w:p w14:paraId="77254AD3" w14:textId="77777777" w:rsidR="00F80574" w:rsidRPr="00FE2B72" w:rsidRDefault="00DD27C0" w:rsidP="00E820EB">
            <w:pPr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الاهداف المعرفية </w:t>
            </w:r>
            <w:r w:rsidR="00F80574"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</w:t>
            </w:r>
          </w:p>
          <w:p w14:paraId="6CB46E32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أ1-       </w:t>
            </w:r>
          </w:p>
          <w:p w14:paraId="60F46395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أ2-</w:t>
            </w:r>
          </w:p>
          <w:p w14:paraId="1A9D28DE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أ3- </w:t>
            </w:r>
          </w:p>
          <w:p w14:paraId="1A35890B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أ4-</w:t>
            </w:r>
          </w:p>
          <w:p w14:paraId="12D72DE9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أ5- </w:t>
            </w:r>
          </w:p>
          <w:p w14:paraId="6408FEFC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</w:t>
            </w:r>
            <w:r w:rsidR="003068D1" w:rsidRPr="00FE2B72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6-</w:t>
            </w:r>
          </w:p>
        </w:tc>
      </w:tr>
      <w:tr w:rsidR="00F80574" w:rsidRPr="00FE2B72" w14:paraId="22DFD0BF" w14:textId="77777777" w:rsidTr="00FE2B72">
        <w:trPr>
          <w:trHeight w:val="1519"/>
        </w:trPr>
        <w:tc>
          <w:tcPr>
            <w:tcW w:w="9720" w:type="dxa"/>
            <w:shd w:val="clear" w:color="auto" w:fill="auto"/>
          </w:tcPr>
          <w:p w14:paraId="3552E5BC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ب </w:t>
            </w:r>
            <w:r w:rsidR="00E45BCA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–</w:t>
            </w:r>
            <w:r w:rsidR="00E45BCA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</w:t>
            </w:r>
            <w:r w:rsidR="002C3F0D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الأهداف</w:t>
            </w:r>
            <w:r w:rsidR="00E45BCA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</w:t>
            </w:r>
            <w:r w:rsidR="003068D1" w:rsidRPr="00FE2B72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المهارات</w:t>
            </w:r>
            <w:r w:rsidR="00E45BCA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ية</w:t>
            </w: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</w:t>
            </w:r>
            <w:r w:rsidR="003A54EF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لخاصة بال</w:t>
            </w:r>
            <w:r w:rsidR="003A54EF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برنامج </w:t>
            </w:r>
          </w:p>
          <w:p w14:paraId="48442C7F" w14:textId="77777777" w:rsidR="00F80574" w:rsidRPr="00FE2B72" w:rsidRDefault="003068D1" w:rsidP="00FE2B72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FE2B72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ب </w:t>
            </w: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1</w:t>
            </w:r>
            <w:r w:rsidR="00F80574"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-</w:t>
            </w:r>
          </w:p>
          <w:p w14:paraId="7A6BDDBF" w14:textId="77777777" w:rsidR="00F80574" w:rsidRPr="00FE2B72" w:rsidRDefault="003068D1" w:rsidP="00FE2B72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FE2B72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ب </w:t>
            </w: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2</w:t>
            </w:r>
            <w:r w:rsidR="00F80574"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- </w:t>
            </w:r>
          </w:p>
          <w:p w14:paraId="1726F1E2" w14:textId="77777777" w:rsidR="00F80574" w:rsidRPr="00FE2B72" w:rsidRDefault="003068D1" w:rsidP="00FE2B72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FE2B72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ب </w:t>
            </w: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3</w:t>
            </w:r>
            <w:r w:rsidR="00F80574"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-       </w:t>
            </w:r>
          </w:p>
          <w:p w14:paraId="4C1A2A91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F80574" w:rsidRPr="00FE2B72" w14:paraId="6E4194EE" w14:textId="77777777" w:rsidTr="00FE2B72">
        <w:trPr>
          <w:trHeight w:val="423"/>
        </w:trPr>
        <w:tc>
          <w:tcPr>
            <w:tcW w:w="9720" w:type="dxa"/>
            <w:shd w:val="clear" w:color="auto" w:fill="auto"/>
          </w:tcPr>
          <w:p w14:paraId="7F580194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 طرائق التعليم والتعلم </w:t>
            </w:r>
          </w:p>
        </w:tc>
      </w:tr>
      <w:tr w:rsidR="00F80574" w:rsidRPr="00FE2B72" w14:paraId="1F14CF5C" w14:textId="77777777" w:rsidTr="00FE2B72">
        <w:trPr>
          <w:trHeight w:val="624"/>
        </w:trPr>
        <w:tc>
          <w:tcPr>
            <w:tcW w:w="9720" w:type="dxa"/>
            <w:shd w:val="clear" w:color="auto" w:fill="auto"/>
          </w:tcPr>
          <w:p w14:paraId="64FB6C90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1C80C521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13173D49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7D96D921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F80574" w:rsidRPr="00FE2B72" w14:paraId="1ABE356E" w14:textId="77777777" w:rsidTr="00FE2B72">
        <w:trPr>
          <w:trHeight w:val="400"/>
        </w:trPr>
        <w:tc>
          <w:tcPr>
            <w:tcW w:w="9720" w:type="dxa"/>
            <w:shd w:val="clear" w:color="auto" w:fill="auto"/>
          </w:tcPr>
          <w:p w14:paraId="7C63C65F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 طرائق التقييم </w:t>
            </w:r>
          </w:p>
        </w:tc>
      </w:tr>
      <w:tr w:rsidR="00F80574" w:rsidRPr="00FE2B72" w14:paraId="448AF2C8" w14:textId="77777777" w:rsidTr="00FE2B72">
        <w:trPr>
          <w:trHeight w:val="624"/>
        </w:trPr>
        <w:tc>
          <w:tcPr>
            <w:tcW w:w="9720" w:type="dxa"/>
            <w:shd w:val="clear" w:color="auto" w:fill="auto"/>
          </w:tcPr>
          <w:p w14:paraId="0E148DD0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459117AA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6A45A9F3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0D95BD47" w14:textId="77777777" w:rsidR="00D1550E" w:rsidRPr="00FE2B72" w:rsidRDefault="00D1550E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F80574" w:rsidRPr="00FE2B72" w14:paraId="62E00354" w14:textId="77777777" w:rsidTr="00FE2B72">
        <w:trPr>
          <w:trHeight w:val="1290"/>
        </w:trPr>
        <w:tc>
          <w:tcPr>
            <w:tcW w:w="9720" w:type="dxa"/>
            <w:shd w:val="clear" w:color="auto" w:fill="auto"/>
          </w:tcPr>
          <w:p w14:paraId="2190C005" w14:textId="77777777" w:rsidR="00F80574" w:rsidRPr="00FE2B72" w:rsidRDefault="00E45BCA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ج- </w:t>
            </w:r>
            <w:r w:rsidR="002C3F0D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الأهداف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الوجدانية والقيمية .</w:t>
            </w:r>
          </w:p>
          <w:p w14:paraId="49233FBB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     ج1- </w:t>
            </w:r>
          </w:p>
          <w:p w14:paraId="6850C073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ج2-</w:t>
            </w:r>
          </w:p>
          <w:p w14:paraId="7CF3DB9B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ج3-</w:t>
            </w:r>
          </w:p>
          <w:p w14:paraId="323CD5BA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ج</w:t>
            </w:r>
            <w:r w:rsidR="003068D1" w:rsidRPr="00FE2B72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4-</w:t>
            </w:r>
          </w:p>
        </w:tc>
      </w:tr>
      <w:tr w:rsidR="00F80574" w:rsidRPr="00FE2B72" w14:paraId="7FE867FD" w14:textId="77777777" w:rsidTr="00FE2B72">
        <w:trPr>
          <w:trHeight w:val="471"/>
        </w:trPr>
        <w:tc>
          <w:tcPr>
            <w:tcW w:w="9720" w:type="dxa"/>
            <w:shd w:val="clear" w:color="auto" w:fill="auto"/>
          </w:tcPr>
          <w:p w14:paraId="46ECA7A6" w14:textId="77777777" w:rsidR="00F80574" w:rsidRPr="00FE2B72" w:rsidRDefault="00F80574" w:rsidP="00FE2B72">
            <w:pPr>
              <w:shd w:val="clear" w:color="auto" w:fill="FFFFFF"/>
              <w:tabs>
                <w:tab w:val="left" w:pos="612"/>
              </w:tabs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طرائق التعليم والتعلم </w:t>
            </w:r>
          </w:p>
        </w:tc>
      </w:tr>
      <w:tr w:rsidR="00F80574" w:rsidRPr="00FE2B72" w14:paraId="551CB2C7" w14:textId="77777777" w:rsidTr="00FE2B72">
        <w:trPr>
          <w:trHeight w:val="624"/>
        </w:trPr>
        <w:tc>
          <w:tcPr>
            <w:tcW w:w="9720" w:type="dxa"/>
            <w:shd w:val="clear" w:color="auto" w:fill="auto"/>
          </w:tcPr>
          <w:p w14:paraId="11EA4934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6406FFC5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7B8F0506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38C0BCED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F80574" w:rsidRPr="00FE2B72" w14:paraId="2150F969" w14:textId="77777777" w:rsidTr="00FE2B72">
        <w:trPr>
          <w:trHeight w:val="425"/>
        </w:trPr>
        <w:tc>
          <w:tcPr>
            <w:tcW w:w="9720" w:type="dxa"/>
            <w:shd w:val="clear" w:color="auto" w:fill="auto"/>
          </w:tcPr>
          <w:p w14:paraId="49035E99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طرائق التقييم </w:t>
            </w:r>
          </w:p>
        </w:tc>
      </w:tr>
      <w:tr w:rsidR="00F80574" w:rsidRPr="00FE2B72" w14:paraId="2EF4E305" w14:textId="77777777" w:rsidTr="00FE2B72">
        <w:trPr>
          <w:trHeight w:val="624"/>
        </w:trPr>
        <w:tc>
          <w:tcPr>
            <w:tcW w:w="9720" w:type="dxa"/>
            <w:shd w:val="clear" w:color="auto" w:fill="auto"/>
          </w:tcPr>
          <w:p w14:paraId="3A7D0537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693DE12D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05F45F28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0AF332EA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</w:tbl>
    <w:p w14:paraId="03B61082" w14:textId="77777777" w:rsidR="00F80574" w:rsidRDefault="00F80574" w:rsidP="00FE2B72">
      <w:pPr>
        <w:shd w:val="clear" w:color="auto" w:fill="FFFFFF"/>
        <w:rPr>
          <w:rtl/>
        </w:rPr>
      </w:pPr>
    </w:p>
    <w:tbl>
      <w:tblPr>
        <w:bidiVisual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8"/>
        <w:gridCol w:w="2551"/>
        <w:gridCol w:w="2410"/>
        <w:gridCol w:w="1589"/>
        <w:gridCol w:w="1672"/>
      </w:tblGrid>
      <w:tr w:rsidR="00A15242" w:rsidRPr="009E53B0" w14:paraId="41F5DD25" w14:textId="77777777" w:rsidTr="009E53B0">
        <w:trPr>
          <w:trHeight w:val="2610"/>
        </w:trPr>
        <w:tc>
          <w:tcPr>
            <w:tcW w:w="9790" w:type="dxa"/>
            <w:gridSpan w:val="5"/>
            <w:shd w:val="clear" w:color="auto" w:fill="auto"/>
          </w:tcPr>
          <w:p w14:paraId="7AA40EF5" w14:textId="77777777" w:rsidR="00A15242" w:rsidRPr="009E53B0" w:rsidRDefault="00A15242" w:rsidP="009E53B0">
            <w:pPr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02DED501" w14:textId="77777777" w:rsidR="00A15242" w:rsidRPr="009E53B0" w:rsidRDefault="00A15242" w:rsidP="009E53B0">
            <w:pPr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9E53B0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د </w:t>
            </w:r>
            <w:r w:rsidRPr="009E53B0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-المهارات العامة</w:t>
            </w:r>
            <w:r w:rsidRPr="009E53B0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و</w:t>
            </w:r>
            <w:r w:rsidR="00B17E3D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التأهيلية </w:t>
            </w:r>
            <w:r w:rsidRPr="009E53B0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المنقولة </w:t>
            </w:r>
            <w:r w:rsidRPr="009E53B0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(المهارات</w:t>
            </w:r>
            <w:r w:rsidRPr="009E53B0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الأخرى المتعلقة بقابلية التوظيف والتطور </w:t>
            </w:r>
            <w:r w:rsidRPr="009E53B0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الشخصي)</w:t>
            </w:r>
            <w:r w:rsidRPr="009E53B0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.</w:t>
            </w:r>
          </w:p>
          <w:p w14:paraId="399E2E8D" w14:textId="77777777" w:rsidR="00A15242" w:rsidRPr="009E53B0" w:rsidRDefault="00A15242" w:rsidP="009E53B0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9E53B0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د1-</w:t>
            </w:r>
          </w:p>
          <w:p w14:paraId="046CB0FE" w14:textId="77777777" w:rsidR="00A15242" w:rsidRPr="009E53B0" w:rsidRDefault="00A15242" w:rsidP="009E53B0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9E53B0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د2-</w:t>
            </w:r>
          </w:p>
          <w:p w14:paraId="58CEBB9E" w14:textId="77777777" w:rsidR="00A15242" w:rsidRPr="009E53B0" w:rsidRDefault="00A15242" w:rsidP="009E53B0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9E53B0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د3-</w:t>
            </w:r>
          </w:p>
          <w:p w14:paraId="0E0070D9" w14:textId="77777777" w:rsidR="00A15242" w:rsidRPr="009E53B0" w:rsidRDefault="00A15242" w:rsidP="009E53B0">
            <w:pPr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9E53B0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د4-</w:t>
            </w:r>
          </w:p>
        </w:tc>
      </w:tr>
      <w:tr w:rsidR="00A15242" w:rsidRPr="009E53B0" w14:paraId="5B5FA431" w14:textId="77777777" w:rsidTr="009E53B0">
        <w:trPr>
          <w:trHeight w:val="475"/>
        </w:trPr>
        <w:tc>
          <w:tcPr>
            <w:tcW w:w="9790" w:type="dxa"/>
            <w:gridSpan w:val="5"/>
            <w:shd w:val="clear" w:color="auto" w:fill="auto"/>
          </w:tcPr>
          <w:p w14:paraId="1031A3A5" w14:textId="77777777" w:rsidR="00A15242" w:rsidRPr="009E53B0" w:rsidRDefault="00A15242" w:rsidP="009E53B0">
            <w:pPr>
              <w:tabs>
                <w:tab w:val="left" w:pos="672"/>
              </w:tabs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9E53B0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     طرائق التعليم والتعلم </w:t>
            </w:r>
          </w:p>
        </w:tc>
      </w:tr>
      <w:tr w:rsidR="00A15242" w:rsidRPr="009E53B0" w14:paraId="12B266B7" w14:textId="77777777" w:rsidTr="009E53B0">
        <w:trPr>
          <w:trHeight w:val="624"/>
        </w:trPr>
        <w:tc>
          <w:tcPr>
            <w:tcW w:w="9790" w:type="dxa"/>
            <w:gridSpan w:val="5"/>
            <w:shd w:val="clear" w:color="auto" w:fill="auto"/>
          </w:tcPr>
          <w:p w14:paraId="7F2ACEED" w14:textId="77777777" w:rsidR="00A15242" w:rsidRPr="009E53B0" w:rsidRDefault="00A15242" w:rsidP="009E53B0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28516637" w14:textId="77777777" w:rsidR="00A15242" w:rsidRPr="009E53B0" w:rsidRDefault="00A15242" w:rsidP="009E53B0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55CB193B" w14:textId="77777777" w:rsidR="00A15242" w:rsidRPr="009E53B0" w:rsidRDefault="00A15242" w:rsidP="009E53B0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6B93D0AF" w14:textId="77777777" w:rsidR="00A15242" w:rsidRPr="009E53B0" w:rsidRDefault="00A15242" w:rsidP="009E53B0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14:paraId="20B9CB21" w14:textId="77777777" w:rsidR="00A15242" w:rsidRPr="009E53B0" w:rsidRDefault="00A15242" w:rsidP="009E53B0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A15242" w:rsidRPr="009E53B0" w14:paraId="6C1AB206" w14:textId="77777777" w:rsidTr="009E53B0">
        <w:trPr>
          <w:trHeight w:val="479"/>
        </w:trPr>
        <w:tc>
          <w:tcPr>
            <w:tcW w:w="9790" w:type="dxa"/>
            <w:gridSpan w:val="5"/>
            <w:shd w:val="clear" w:color="auto" w:fill="auto"/>
          </w:tcPr>
          <w:p w14:paraId="611B3705" w14:textId="77777777" w:rsidR="00A15242" w:rsidRPr="009E53B0" w:rsidRDefault="00A15242" w:rsidP="009E53B0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9E53B0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     طرائق التقييم </w:t>
            </w:r>
          </w:p>
        </w:tc>
      </w:tr>
      <w:tr w:rsidR="00A15242" w:rsidRPr="009E53B0" w14:paraId="3FADE048" w14:textId="77777777" w:rsidTr="009E53B0">
        <w:trPr>
          <w:trHeight w:val="1771"/>
        </w:trPr>
        <w:tc>
          <w:tcPr>
            <w:tcW w:w="9790" w:type="dxa"/>
            <w:gridSpan w:val="5"/>
            <w:shd w:val="clear" w:color="auto" w:fill="auto"/>
          </w:tcPr>
          <w:p w14:paraId="572C9002" w14:textId="77777777" w:rsidR="00A15242" w:rsidRPr="009E53B0" w:rsidRDefault="00A15242" w:rsidP="009E53B0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  <w:p w14:paraId="639D7211" w14:textId="77777777" w:rsidR="00A15242" w:rsidRPr="009E53B0" w:rsidRDefault="00A15242" w:rsidP="009E53B0">
            <w:pPr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  <w:p w14:paraId="2A2DF21C" w14:textId="77777777" w:rsidR="00A15242" w:rsidRPr="009E53B0" w:rsidRDefault="00A15242" w:rsidP="009E53B0">
            <w:pPr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0C2D8D" w:rsidRPr="009E53B0" w14:paraId="7383F7EF" w14:textId="77777777" w:rsidTr="009E53B0">
        <w:trPr>
          <w:trHeight w:val="624"/>
        </w:trPr>
        <w:tc>
          <w:tcPr>
            <w:tcW w:w="9790" w:type="dxa"/>
            <w:gridSpan w:val="5"/>
            <w:shd w:val="clear" w:color="auto" w:fill="auto"/>
          </w:tcPr>
          <w:p w14:paraId="0C820845" w14:textId="77777777" w:rsidR="000C2D8D" w:rsidRPr="009E53B0" w:rsidRDefault="000C2D8D" w:rsidP="00E820E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582"/>
              </w:tabs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9E53B0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بنية البرنامج </w:t>
            </w:r>
          </w:p>
        </w:tc>
      </w:tr>
      <w:tr w:rsidR="00210E10" w:rsidRPr="009E53B0" w14:paraId="3D77055C" w14:textId="77777777" w:rsidTr="00210E10">
        <w:trPr>
          <w:trHeight w:val="394"/>
        </w:trPr>
        <w:tc>
          <w:tcPr>
            <w:tcW w:w="1568" w:type="dxa"/>
            <w:vMerge w:val="restart"/>
            <w:shd w:val="clear" w:color="auto" w:fill="auto"/>
          </w:tcPr>
          <w:p w14:paraId="28CB86DC" w14:textId="77777777" w:rsidR="00210E10" w:rsidRPr="009E53B0" w:rsidRDefault="00210E10" w:rsidP="006129B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lang w:bidi="ar-IQ"/>
              </w:rPr>
            </w:pPr>
            <w:r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  <w:t xml:space="preserve">المرحلة الدراسية 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2301634A" w14:textId="77777777" w:rsidR="00210E10" w:rsidRPr="009E53B0" w:rsidRDefault="00210E10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  <w:r w:rsidRPr="009E53B0"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  <w:t>رمز المقرر أو المساق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074ADEA9" w14:textId="77777777" w:rsidR="00210E10" w:rsidRPr="009E53B0" w:rsidRDefault="00210E10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lang w:bidi="ar-IQ"/>
              </w:rPr>
            </w:pPr>
            <w:r w:rsidRPr="009E53B0"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  <w:t>اسم المقرر أو المساق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5E4CA587" w14:textId="77777777" w:rsidR="00210E10" w:rsidRPr="009E53B0" w:rsidRDefault="00210E10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lang w:bidi="ar-IQ"/>
              </w:rPr>
            </w:pPr>
            <w:r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  <w:t xml:space="preserve">          </w:t>
            </w:r>
            <w:r w:rsidRPr="009E53B0"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  <w:t>الساعات المعتمدة</w:t>
            </w:r>
          </w:p>
        </w:tc>
      </w:tr>
      <w:tr w:rsidR="00E7079C" w:rsidRPr="009E53B0" w14:paraId="2A12FA3D" w14:textId="77777777" w:rsidTr="00E7079C">
        <w:trPr>
          <w:trHeight w:val="462"/>
        </w:trPr>
        <w:tc>
          <w:tcPr>
            <w:tcW w:w="1568" w:type="dxa"/>
            <w:vMerge/>
            <w:shd w:val="clear" w:color="auto" w:fill="auto"/>
          </w:tcPr>
          <w:p w14:paraId="1A1561AE" w14:textId="77777777" w:rsidR="00E7079C" w:rsidRDefault="00E7079C" w:rsidP="006129B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1512016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048B798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14:paraId="60B8269F" w14:textId="77777777" w:rsidR="00E7079C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  <w:t xml:space="preserve">     نظري </w:t>
            </w:r>
          </w:p>
        </w:tc>
        <w:tc>
          <w:tcPr>
            <w:tcW w:w="1672" w:type="dxa"/>
            <w:shd w:val="clear" w:color="auto" w:fill="auto"/>
          </w:tcPr>
          <w:p w14:paraId="13AE8AE4" w14:textId="77777777" w:rsidR="00E7079C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  <w:t xml:space="preserve">   عملي </w:t>
            </w:r>
          </w:p>
        </w:tc>
      </w:tr>
      <w:tr w:rsidR="00E7079C" w:rsidRPr="009E53B0" w14:paraId="16E2A35B" w14:textId="77777777" w:rsidTr="00E7079C">
        <w:trPr>
          <w:trHeight w:val="689"/>
        </w:trPr>
        <w:tc>
          <w:tcPr>
            <w:tcW w:w="1568" w:type="dxa"/>
            <w:shd w:val="clear" w:color="auto" w:fill="auto"/>
          </w:tcPr>
          <w:p w14:paraId="3516AC7C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14:paraId="41E3DEF9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14:paraId="5DEDCCB3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14:paraId="06D2CB7E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14:paraId="5FD559CB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E7079C" w:rsidRPr="009E53B0" w14:paraId="1DF7D2F8" w14:textId="77777777" w:rsidTr="00E7079C">
        <w:trPr>
          <w:trHeight w:val="536"/>
        </w:trPr>
        <w:tc>
          <w:tcPr>
            <w:tcW w:w="1568" w:type="dxa"/>
            <w:shd w:val="clear" w:color="auto" w:fill="auto"/>
          </w:tcPr>
          <w:p w14:paraId="0FA18F09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14:paraId="43F90FDB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14:paraId="44E21841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14:paraId="30C94B55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14:paraId="355BCDED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E7079C" w:rsidRPr="009E53B0" w14:paraId="670E3D7F" w14:textId="77777777" w:rsidTr="00E7079C">
        <w:trPr>
          <w:trHeight w:val="426"/>
        </w:trPr>
        <w:tc>
          <w:tcPr>
            <w:tcW w:w="1568" w:type="dxa"/>
            <w:shd w:val="clear" w:color="auto" w:fill="auto"/>
          </w:tcPr>
          <w:p w14:paraId="47652DB7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14:paraId="0F97931C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14:paraId="44F3538B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14:paraId="45D8C214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14:paraId="279A5727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E7079C" w:rsidRPr="009E53B0" w14:paraId="6F0CCD8A" w14:textId="77777777" w:rsidTr="00E7079C">
        <w:trPr>
          <w:trHeight w:val="378"/>
        </w:trPr>
        <w:tc>
          <w:tcPr>
            <w:tcW w:w="1568" w:type="dxa"/>
            <w:shd w:val="clear" w:color="auto" w:fill="auto"/>
          </w:tcPr>
          <w:p w14:paraId="285A122C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14:paraId="2277DE14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14:paraId="6B8F72AA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14:paraId="792ED5F2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14:paraId="14D29E3A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E7079C" w:rsidRPr="009E53B0" w14:paraId="7BE044D5" w14:textId="77777777" w:rsidTr="00E7079C">
        <w:trPr>
          <w:trHeight w:val="260"/>
        </w:trPr>
        <w:tc>
          <w:tcPr>
            <w:tcW w:w="1568" w:type="dxa"/>
            <w:shd w:val="clear" w:color="auto" w:fill="auto"/>
          </w:tcPr>
          <w:p w14:paraId="5936295B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14:paraId="0DDD7C93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14:paraId="0500D831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14:paraId="0C72798A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14:paraId="1EAD5D48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E7079C" w:rsidRPr="009E53B0" w14:paraId="4B9A18F8" w14:textId="77777777" w:rsidTr="00E7079C">
        <w:trPr>
          <w:trHeight w:val="346"/>
        </w:trPr>
        <w:tc>
          <w:tcPr>
            <w:tcW w:w="1568" w:type="dxa"/>
            <w:shd w:val="clear" w:color="auto" w:fill="auto"/>
          </w:tcPr>
          <w:p w14:paraId="65BD89A0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14:paraId="3355AED8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14:paraId="792167A3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14:paraId="1191C9E2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14:paraId="20FAABB6" w14:textId="77777777" w:rsidR="00E7079C" w:rsidRPr="009E53B0" w:rsidRDefault="00E7079C" w:rsidP="009E53B0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</w:tbl>
    <w:p w14:paraId="71BCB03E" w14:textId="77777777" w:rsidR="00F80574" w:rsidRDefault="00F80574" w:rsidP="00FE2B72">
      <w:pPr>
        <w:shd w:val="clear" w:color="auto" w:fill="FFFFFF"/>
        <w:rPr>
          <w:rtl/>
        </w:rPr>
      </w:pPr>
    </w:p>
    <w:p w14:paraId="6EC225AB" w14:textId="77777777" w:rsidR="00F80574" w:rsidRDefault="00F80574" w:rsidP="00FE2B72">
      <w:pPr>
        <w:shd w:val="clear" w:color="auto" w:fill="FFFFFF"/>
        <w:rPr>
          <w:rtl/>
        </w:rPr>
      </w:pPr>
    </w:p>
    <w:p w14:paraId="292C07BC" w14:textId="77777777" w:rsidR="00F80574" w:rsidRDefault="00F80574" w:rsidP="00FE2B72">
      <w:pPr>
        <w:shd w:val="clear" w:color="auto" w:fill="FFFFFF"/>
        <w:rPr>
          <w:rtl/>
        </w:rPr>
      </w:pPr>
    </w:p>
    <w:p w14:paraId="19317F75" w14:textId="77777777" w:rsidR="00F80574" w:rsidRDefault="00F80574" w:rsidP="00FE2B72">
      <w:pPr>
        <w:shd w:val="clear" w:color="auto" w:fill="FFFFFF"/>
        <w:rPr>
          <w:rtl/>
        </w:rPr>
      </w:pPr>
    </w:p>
    <w:p w14:paraId="1AF35BE9" w14:textId="77777777" w:rsidR="006A1ABC" w:rsidRDefault="006A1ABC" w:rsidP="00FE2B72">
      <w:pPr>
        <w:shd w:val="clear" w:color="auto" w:fill="FFFFFF"/>
        <w:rPr>
          <w:rtl/>
        </w:rPr>
      </w:pPr>
    </w:p>
    <w:p w14:paraId="0519BA29" w14:textId="77777777" w:rsidR="00F80574" w:rsidRDefault="00F80574" w:rsidP="00FE2B72">
      <w:pPr>
        <w:shd w:val="clear" w:color="auto" w:fill="FFFFFF"/>
      </w:pPr>
    </w:p>
    <w:tbl>
      <w:tblPr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F80574" w:rsidRPr="00FE2B72" w14:paraId="04CA5631" w14:textId="77777777" w:rsidTr="00FE2B72">
        <w:trPr>
          <w:trHeight w:val="624"/>
        </w:trPr>
        <w:tc>
          <w:tcPr>
            <w:tcW w:w="9720" w:type="dxa"/>
            <w:shd w:val="clear" w:color="auto" w:fill="auto"/>
          </w:tcPr>
          <w:p w14:paraId="4707796E" w14:textId="77777777" w:rsidR="00F80574" w:rsidRPr="00FE2B72" w:rsidRDefault="00F80574" w:rsidP="00E820E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52"/>
                <w:tab w:val="left" w:pos="432"/>
              </w:tabs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lastRenderedPageBreak/>
              <w:t>التخطيط للتطور الشخصي</w:t>
            </w:r>
          </w:p>
        </w:tc>
      </w:tr>
      <w:tr w:rsidR="00F80574" w:rsidRPr="00FE2B72" w14:paraId="786C3F88" w14:textId="77777777" w:rsidTr="00FE2B72">
        <w:trPr>
          <w:trHeight w:val="624"/>
        </w:trPr>
        <w:tc>
          <w:tcPr>
            <w:tcW w:w="9720" w:type="dxa"/>
            <w:shd w:val="clear" w:color="auto" w:fill="auto"/>
          </w:tcPr>
          <w:p w14:paraId="6159587C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14:paraId="3BA48036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14:paraId="30D7786D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14:paraId="5533BB26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14:paraId="3C9F7A92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14:paraId="4D2DFDBE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lang w:bidi="ar-IQ"/>
              </w:rPr>
            </w:pPr>
          </w:p>
        </w:tc>
      </w:tr>
      <w:tr w:rsidR="00F80574" w:rsidRPr="00FE2B72" w14:paraId="615EFB1C" w14:textId="77777777" w:rsidTr="00FE2B72">
        <w:trPr>
          <w:trHeight w:val="624"/>
        </w:trPr>
        <w:tc>
          <w:tcPr>
            <w:tcW w:w="9720" w:type="dxa"/>
            <w:shd w:val="clear" w:color="auto" w:fill="auto"/>
          </w:tcPr>
          <w:p w14:paraId="6BCE389E" w14:textId="77777777" w:rsidR="00F80574" w:rsidRPr="00FE2B72" w:rsidRDefault="00F80574" w:rsidP="00E820E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معيار القبول </w:t>
            </w:r>
            <w:r w:rsidR="003068D1" w:rsidRPr="00FE2B72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(وض</w:t>
            </w:r>
            <w:r w:rsidR="00D1550E" w:rsidRPr="00FE2B72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ع</w:t>
            </w: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الأنظمة المتعلقة بالالتحاق بالكلية أو </w:t>
            </w:r>
            <w:r w:rsidR="003068D1" w:rsidRPr="00FE2B72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المعهد)</w:t>
            </w:r>
          </w:p>
        </w:tc>
      </w:tr>
      <w:tr w:rsidR="00F80574" w:rsidRPr="00FE2B72" w14:paraId="0A6B4E83" w14:textId="77777777" w:rsidTr="00FE2B72">
        <w:trPr>
          <w:trHeight w:val="624"/>
        </w:trPr>
        <w:tc>
          <w:tcPr>
            <w:tcW w:w="9720" w:type="dxa"/>
            <w:shd w:val="clear" w:color="auto" w:fill="auto"/>
          </w:tcPr>
          <w:p w14:paraId="13D448CD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14:paraId="51F99BF7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14:paraId="6FE1351C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14:paraId="2DBF5FF8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14:paraId="21D17D0B" w14:textId="77777777" w:rsidR="00065187" w:rsidRPr="00FE2B72" w:rsidRDefault="00065187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14:paraId="7CB6E190" w14:textId="77777777" w:rsidR="00065187" w:rsidRPr="00FE2B72" w:rsidRDefault="00065187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14:paraId="0EF857F6" w14:textId="77777777" w:rsidR="00F35589" w:rsidRPr="00FE2B72" w:rsidRDefault="00F35589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14:paraId="68533B93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14:paraId="5C2173FB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lang w:bidi="ar-IQ"/>
              </w:rPr>
            </w:pPr>
          </w:p>
        </w:tc>
      </w:tr>
      <w:tr w:rsidR="00F80574" w:rsidRPr="00FE2B72" w14:paraId="59CFAD88" w14:textId="77777777" w:rsidTr="00FE2B72">
        <w:trPr>
          <w:trHeight w:val="624"/>
        </w:trPr>
        <w:tc>
          <w:tcPr>
            <w:tcW w:w="9720" w:type="dxa"/>
            <w:shd w:val="clear" w:color="auto" w:fill="auto"/>
          </w:tcPr>
          <w:p w14:paraId="51AFA166" w14:textId="77777777" w:rsidR="00F80574" w:rsidRPr="00FE2B72" w:rsidRDefault="00F80574" w:rsidP="00E820E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507"/>
                <w:tab w:val="left" w:pos="792"/>
              </w:tabs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FE2B72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أهم مصادر المعلومات عن البرنامج</w:t>
            </w:r>
          </w:p>
        </w:tc>
      </w:tr>
      <w:tr w:rsidR="00F80574" w:rsidRPr="00FE2B72" w14:paraId="4DCF70C6" w14:textId="77777777" w:rsidTr="00FE2B72">
        <w:trPr>
          <w:trHeight w:val="2595"/>
        </w:trPr>
        <w:tc>
          <w:tcPr>
            <w:tcW w:w="9720" w:type="dxa"/>
            <w:shd w:val="clear" w:color="auto" w:fill="auto"/>
          </w:tcPr>
          <w:p w14:paraId="0F410E54" w14:textId="77777777" w:rsidR="00F80574" w:rsidRPr="00FE2B72" w:rsidRDefault="00F80574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lang w:bidi="ar-IQ"/>
              </w:rPr>
            </w:pPr>
          </w:p>
        </w:tc>
      </w:tr>
    </w:tbl>
    <w:p w14:paraId="2A2647FA" w14:textId="77777777" w:rsidR="00F80574" w:rsidRPr="00E779AA" w:rsidRDefault="00F80574" w:rsidP="00FE2B72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sz w:val="28"/>
          <w:szCs w:val="28"/>
          <w:rtl/>
          <w:lang w:bidi="ar-IQ"/>
        </w:rPr>
      </w:pPr>
    </w:p>
    <w:p w14:paraId="19A418D1" w14:textId="77777777" w:rsidR="00F80574" w:rsidRPr="00E779AA" w:rsidRDefault="00F80574" w:rsidP="00FE2B72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sz w:val="28"/>
          <w:szCs w:val="28"/>
          <w:rtl/>
          <w:lang w:bidi="ar-IQ"/>
        </w:rPr>
        <w:sectPr w:rsidR="00F80574" w:rsidRPr="00E779AA" w:rsidSect="00BF2B60">
          <w:footerReference w:type="default" r:id="rId8"/>
          <w:pgSz w:w="12240" w:h="15840"/>
          <w:pgMar w:top="1079" w:right="1260" w:bottom="1079" w:left="1440" w:header="720" w:footer="720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pgNumType w:start="0"/>
          <w:cols w:space="720"/>
          <w:noEndnote/>
          <w:titlePg/>
          <w:docGrid w:linePitch="272"/>
        </w:sectPr>
      </w:pPr>
    </w:p>
    <w:tbl>
      <w:tblPr>
        <w:tblpPr w:leftFromText="180" w:rightFromText="180" w:vertAnchor="page" w:horzAnchor="margin" w:tblpXSpec="center" w:tblpY="2221"/>
        <w:bidiVisual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5"/>
        <w:gridCol w:w="1468"/>
        <w:gridCol w:w="1381"/>
        <w:gridCol w:w="1452"/>
        <w:gridCol w:w="188"/>
        <w:gridCol w:w="530"/>
        <w:gridCol w:w="518"/>
        <w:gridCol w:w="518"/>
        <w:gridCol w:w="519"/>
        <w:gridCol w:w="518"/>
        <w:gridCol w:w="518"/>
        <w:gridCol w:w="518"/>
        <w:gridCol w:w="519"/>
        <w:gridCol w:w="518"/>
        <w:gridCol w:w="518"/>
        <w:gridCol w:w="518"/>
        <w:gridCol w:w="519"/>
        <w:gridCol w:w="518"/>
        <w:gridCol w:w="518"/>
        <w:gridCol w:w="518"/>
        <w:gridCol w:w="927"/>
      </w:tblGrid>
      <w:tr w:rsidR="009B68B5" w:rsidRPr="00FE2B72" w14:paraId="31BD51B9" w14:textId="77777777" w:rsidTr="00FE2B72">
        <w:trPr>
          <w:trHeight w:val="462"/>
        </w:trPr>
        <w:tc>
          <w:tcPr>
            <w:tcW w:w="15026" w:type="dxa"/>
            <w:gridSpan w:val="21"/>
            <w:shd w:val="clear" w:color="auto" w:fill="auto"/>
          </w:tcPr>
          <w:p w14:paraId="4758B8FB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</w:rPr>
              <w:lastRenderedPageBreak/>
              <w:t>مخطط مهارات المنهج</w:t>
            </w:r>
          </w:p>
        </w:tc>
      </w:tr>
      <w:tr w:rsidR="009B68B5" w:rsidRPr="00FE2B72" w14:paraId="3C2FEAA6" w14:textId="77777777" w:rsidTr="00FE2B72">
        <w:trPr>
          <w:trHeight w:val="462"/>
        </w:trPr>
        <w:tc>
          <w:tcPr>
            <w:tcW w:w="15026" w:type="dxa"/>
            <w:gridSpan w:val="21"/>
            <w:shd w:val="clear" w:color="auto" w:fill="auto"/>
          </w:tcPr>
          <w:p w14:paraId="46F4E632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</w:rPr>
              <w:t>يرجى وضع اشارة في المربعات المقابلة لمخرجات التعلم الفردية من البرنامج الخاضعة للتقييم</w:t>
            </w:r>
          </w:p>
        </w:tc>
      </w:tr>
      <w:tr w:rsidR="009B68B5" w:rsidRPr="00FE2B72" w14:paraId="5A1BEE31" w14:textId="77777777" w:rsidTr="00FE2B72">
        <w:trPr>
          <w:trHeight w:val="462"/>
        </w:trPr>
        <w:tc>
          <w:tcPr>
            <w:tcW w:w="6126" w:type="dxa"/>
            <w:gridSpan w:val="4"/>
            <w:shd w:val="clear" w:color="auto" w:fill="auto"/>
          </w:tcPr>
          <w:p w14:paraId="1549BE05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00" w:type="dxa"/>
            <w:gridSpan w:val="17"/>
            <w:shd w:val="clear" w:color="auto" w:fill="auto"/>
          </w:tcPr>
          <w:p w14:paraId="490B85E1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</w:rPr>
              <w:t>مخرجات التعلم المطلوبة من البرنامج</w:t>
            </w:r>
          </w:p>
        </w:tc>
      </w:tr>
      <w:tr w:rsidR="009B68B5" w:rsidRPr="00FE2B72" w14:paraId="5A1C997E" w14:textId="77777777" w:rsidTr="00FE2B72">
        <w:trPr>
          <w:trHeight w:val="1326"/>
        </w:trPr>
        <w:tc>
          <w:tcPr>
            <w:tcW w:w="1825" w:type="dxa"/>
            <w:vMerge w:val="restart"/>
            <w:shd w:val="clear" w:color="auto" w:fill="auto"/>
          </w:tcPr>
          <w:p w14:paraId="7C8DA563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</w:rPr>
              <w:t>السنة / المستوى</w:t>
            </w:r>
          </w:p>
        </w:tc>
        <w:tc>
          <w:tcPr>
            <w:tcW w:w="1468" w:type="dxa"/>
            <w:vMerge w:val="restart"/>
            <w:shd w:val="clear" w:color="auto" w:fill="auto"/>
          </w:tcPr>
          <w:p w14:paraId="610ED421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</w:rPr>
              <w:t>رمز المقرر</w:t>
            </w:r>
          </w:p>
        </w:tc>
        <w:tc>
          <w:tcPr>
            <w:tcW w:w="1381" w:type="dxa"/>
            <w:vMerge w:val="restart"/>
            <w:shd w:val="clear" w:color="auto" w:fill="auto"/>
          </w:tcPr>
          <w:p w14:paraId="10ECD7EC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</w:rPr>
              <w:t>اسم المقرر</w:t>
            </w:r>
          </w:p>
        </w:tc>
        <w:tc>
          <w:tcPr>
            <w:tcW w:w="1640" w:type="dxa"/>
            <w:gridSpan w:val="2"/>
            <w:vMerge w:val="restart"/>
            <w:shd w:val="clear" w:color="auto" w:fill="auto"/>
          </w:tcPr>
          <w:p w14:paraId="69243BB8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</w:rPr>
              <w:t>أساسي</w:t>
            </w:r>
          </w:p>
          <w:p w14:paraId="2E13EA85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</w:rPr>
              <w:t>أم اختياري</w:t>
            </w:r>
          </w:p>
        </w:tc>
        <w:tc>
          <w:tcPr>
            <w:tcW w:w="2085" w:type="dxa"/>
            <w:gridSpan w:val="4"/>
            <w:shd w:val="clear" w:color="auto" w:fill="auto"/>
          </w:tcPr>
          <w:p w14:paraId="4D18C0A4" w14:textId="77777777" w:rsidR="009B68B5" w:rsidRPr="00FE2B72" w:rsidRDefault="002C3F0D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eastAsia="Calibri" w:hAnsi="Cambria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الأهداف </w:t>
            </w:r>
            <w:r w:rsidR="009B68B5"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</w:rPr>
              <w:t>المعرف</w:t>
            </w:r>
            <w:r>
              <w:rPr>
                <w:rFonts w:ascii="Cambria" w:eastAsia="Calibri" w:hAnsi="Cambria" w:cs="Times New Roman" w:hint="cs"/>
                <w:b/>
                <w:bCs/>
                <w:color w:val="000000"/>
                <w:sz w:val="24"/>
                <w:szCs w:val="24"/>
                <w:rtl/>
              </w:rPr>
              <w:t>ي</w:t>
            </w:r>
            <w:r w:rsidR="009B68B5"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</w:rPr>
              <w:t xml:space="preserve">ة </w:t>
            </w:r>
          </w:p>
        </w:tc>
        <w:tc>
          <w:tcPr>
            <w:tcW w:w="2073" w:type="dxa"/>
            <w:gridSpan w:val="4"/>
            <w:shd w:val="clear" w:color="auto" w:fill="auto"/>
          </w:tcPr>
          <w:p w14:paraId="49A322A1" w14:textId="77777777" w:rsidR="009B68B5" w:rsidRPr="00FE2B72" w:rsidRDefault="002C3F0D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mbria" w:eastAsia="Calibri" w:hAnsi="Cambria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الأهداف </w:t>
            </w:r>
            <w:r w:rsidR="009B68B5"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</w:rPr>
              <w:t>المهارات</w:t>
            </w:r>
            <w:r>
              <w:rPr>
                <w:rFonts w:ascii="Cambria" w:eastAsia="Calibri" w:hAnsi="Cambria" w:cs="Times New Roman" w:hint="cs"/>
                <w:b/>
                <w:bCs/>
                <w:color w:val="000000"/>
                <w:sz w:val="24"/>
                <w:szCs w:val="24"/>
                <w:rtl/>
              </w:rPr>
              <w:t>ية</w:t>
            </w:r>
            <w:r w:rsidR="009B68B5"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</w:rPr>
              <w:t xml:space="preserve"> الخاصة بال</w:t>
            </w:r>
            <w:r w:rsidR="003A54EF">
              <w:rPr>
                <w:rFonts w:ascii="Cambria" w:eastAsia="Calibri" w:hAnsi="Cambria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برنامج </w:t>
            </w:r>
          </w:p>
        </w:tc>
        <w:tc>
          <w:tcPr>
            <w:tcW w:w="2073" w:type="dxa"/>
            <w:gridSpan w:val="4"/>
            <w:shd w:val="clear" w:color="auto" w:fill="auto"/>
          </w:tcPr>
          <w:p w14:paraId="1274462B" w14:textId="77777777" w:rsidR="009B68B5" w:rsidRPr="00FE2B72" w:rsidRDefault="002C3F0D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eastAsia="Calibri" w:hAnsi="Cambria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الأهداف الوجدانية </w:t>
            </w:r>
            <w:r w:rsidR="003A54EF">
              <w:rPr>
                <w:rFonts w:ascii="Cambria" w:eastAsia="Calibri" w:hAnsi="Cambria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والقيمية </w:t>
            </w:r>
          </w:p>
        </w:tc>
        <w:tc>
          <w:tcPr>
            <w:tcW w:w="2481" w:type="dxa"/>
            <w:gridSpan w:val="4"/>
            <w:shd w:val="clear" w:color="auto" w:fill="auto"/>
          </w:tcPr>
          <w:p w14:paraId="11B4A4A2" w14:textId="77777777" w:rsidR="009B68B5" w:rsidRPr="00FE2B72" w:rsidRDefault="009B68B5" w:rsidP="003A54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</w:rPr>
              <w:t>المه</w:t>
            </w:r>
            <w:r w:rsidR="003A54EF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</w:rPr>
              <w:t xml:space="preserve">ارات العامة </w:t>
            </w:r>
            <w:r w:rsidR="003A54EF">
              <w:rPr>
                <w:rFonts w:ascii="Cambria" w:eastAsia="Calibri" w:hAnsi="Cambria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والتأهيلية </w:t>
            </w: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</w:rPr>
              <w:t>المنقولة</w:t>
            </w:r>
            <w:r w:rsidR="003A54EF">
              <w:rPr>
                <w:rFonts w:ascii="Cambria" w:eastAsia="Calibri" w:hAnsi="Cambria" w:cs="Times New Roman" w:hint="cs"/>
                <w:b/>
                <w:bCs/>
                <w:color w:val="000000"/>
                <w:sz w:val="24"/>
                <w:szCs w:val="24"/>
                <w:rtl/>
              </w:rPr>
              <w:t>(</w:t>
            </w: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</w:rPr>
              <w:t xml:space="preserve"> المهارات الأخرى المتعلقة بقابلية التوظيف والتطور الشخصي</w:t>
            </w:r>
            <w:r w:rsidR="003A54EF">
              <w:rPr>
                <w:rFonts w:ascii="Cambria" w:eastAsia="Calibri" w:hAnsi="Cambria" w:cs="Times New Roman" w:hint="cs"/>
                <w:b/>
                <w:bCs/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065187" w:rsidRPr="00FE2B72" w14:paraId="6E56D239" w14:textId="77777777" w:rsidTr="00FE2B72">
        <w:trPr>
          <w:trHeight w:val="355"/>
        </w:trPr>
        <w:tc>
          <w:tcPr>
            <w:tcW w:w="1825" w:type="dxa"/>
            <w:vMerge/>
            <w:shd w:val="clear" w:color="auto" w:fill="auto"/>
          </w:tcPr>
          <w:p w14:paraId="16394AEC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bidi w:val="0"/>
              <w:adjustRightInd w:val="0"/>
              <w:spacing w:after="200" w:line="276" w:lineRule="auto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Merge/>
            <w:shd w:val="clear" w:color="auto" w:fill="auto"/>
          </w:tcPr>
          <w:p w14:paraId="2EFBF28A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bidi w:val="0"/>
              <w:adjustRightInd w:val="0"/>
              <w:spacing w:after="200" w:line="276" w:lineRule="auto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vMerge/>
            <w:shd w:val="clear" w:color="auto" w:fill="auto"/>
          </w:tcPr>
          <w:p w14:paraId="12945175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bidi w:val="0"/>
              <w:adjustRightInd w:val="0"/>
              <w:spacing w:after="200" w:line="276" w:lineRule="auto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vMerge/>
            <w:shd w:val="clear" w:color="auto" w:fill="auto"/>
          </w:tcPr>
          <w:p w14:paraId="5F05A741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bidi w:val="0"/>
              <w:adjustRightInd w:val="0"/>
              <w:spacing w:after="200" w:line="276" w:lineRule="auto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0" w:type="dxa"/>
            <w:shd w:val="clear" w:color="auto" w:fill="auto"/>
          </w:tcPr>
          <w:p w14:paraId="76EE59D4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أ1</w:t>
            </w:r>
          </w:p>
        </w:tc>
        <w:tc>
          <w:tcPr>
            <w:tcW w:w="518" w:type="dxa"/>
            <w:shd w:val="clear" w:color="auto" w:fill="auto"/>
          </w:tcPr>
          <w:p w14:paraId="30F90577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أ2</w:t>
            </w:r>
          </w:p>
        </w:tc>
        <w:tc>
          <w:tcPr>
            <w:tcW w:w="518" w:type="dxa"/>
            <w:shd w:val="clear" w:color="auto" w:fill="auto"/>
          </w:tcPr>
          <w:p w14:paraId="5C536BFD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أ3</w:t>
            </w:r>
          </w:p>
        </w:tc>
        <w:tc>
          <w:tcPr>
            <w:tcW w:w="519" w:type="dxa"/>
            <w:shd w:val="clear" w:color="auto" w:fill="auto"/>
          </w:tcPr>
          <w:p w14:paraId="0762A6E0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أ4</w:t>
            </w:r>
          </w:p>
        </w:tc>
        <w:tc>
          <w:tcPr>
            <w:tcW w:w="518" w:type="dxa"/>
            <w:shd w:val="clear" w:color="auto" w:fill="auto"/>
          </w:tcPr>
          <w:p w14:paraId="6EA88A4E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ب1</w:t>
            </w:r>
          </w:p>
        </w:tc>
        <w:tc>
          <w:tcPr>
            <w:tcW w:w="518" w:type="dxa"/>
            <w:shd w:val="clear" w:color="auto" w:fill="auto"/>
          </w:tcPr>
          <w:p w14:paraId="52CED59C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ب2</w:t>
            </w:r>
          </w:p>
        </w:tc>
        <w:tc>
          <w:tcPr>
            <w:tcW w:w="518" w:type="dxa"/>
            <w:shd w:val="clear" w:color="auto" w:fill="auto"/>
          </w:tcPr>
          <w:p w14:paraId="63E5A480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ب3</w:t>
            </w:r>
          </w:p>
        </w:tc>
        <w:tc>
          <w:tcPr>
            <w:tcW w:w="519" w:type="dxa"/>
            <w:shd w:val="clear" w:color="auto" w:fill="auto"/>
          </w:tcPr>
          <w:p w14:paraId="7BE4B2BD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ب4</w:t>
            </w:r>
          </w:p>
        </w:tc>
        <w:tc>
          <w:tcPr>
            <w:tcW w:w="518" w:type="dxa"/>
            <w:shd w:val="clear" w:color="auto" w:fill="auto"/>
          </w:tcPr>
          <w:p w14:paraId="0FAA009D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ج1</w:t>
            </w:r>
          </w:p>
        </w:tc>
        <w:tc>
          <w:tcPr>
            <w:tcW w:w="518" w:type="dxa"/>
            <w:shd w:val="clear" w:color="auto" w:fill="auto"/>
          </w:tcPr>
          <w:p w14:paraId="07E63592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ج2</w:t>
            </w:r>
          </w:p>
        </w:tc>
        <w:tc>
          <w:tcPr>
            <w:tcW w:w="518" w:type="dxa"/>
            <w:shd w:val="clear" w:color="auto" w:fill="auto"/>
          </w:tcPr>
          <w:p w14:paraId="25A1CDCD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ج3</w:t>
            </w:r>
          </w:p>
        </w:tc>
        <w:tc>
          <w:tcPr>
            <w:tcW w:w="519" w:type="dxa"/>
            <w:shd w:val="clear" w:color="auto" w:fill="auto"/>
          </w:tcPr>
          <w:p w14:paraId="4B60E7F2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ج4</w:t>
            </w:r>
          </w:p>
        </w:tc>
        <w:tc>
          <w:tcPr>
            <w:tcW w:w="518" w:type="dxa"/>
            <w:shd w:val="clear" w:color="auto" w:fill="auto"/>
          </w:tcPr>
          <w:p w14:paraId="5FAF0AC6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د1</w:t>
            </w:r>
          </w:p>
        </w:tc>
        <w:tc>
          <w:tcPr>
            <w:tcW w:w="518" w:type="dxa"/>
            <w:shd w:val="clear" w:color="auto" w:fill="auto"/>
          </w:tcPr>
          <w:p w14:paraId="593D424B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د2</w:t>
            </w:r>
          </w:p>
        </w:tc>
        <w:tc>
          <w:tcPr>
            <w:tcW w:w="518" w:type="dxa"/>
            <w:shd w:val="clear" w:color="auto" w:fill="auto"/>
          </w:tcPr>
          <w:p w14:paraId="1E251476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د3</w:t>
            </w:r>
          </w:p>
        </w:tc>
        <w:tc>
          <w:tcPr>
            <w:tcW w:w="927" w:type="dxa"/>
            <w:shd w:val="clear" w:color="auto" w:fill="auto"/>
          </w:tcPr>
          <w:p w14:paraId="0F8EA4D9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FE2B72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د4</w:t>
            </w:r>
          </w:p>
        </w:tc>
      </w:tr>
      <w:tr w:rsidR="00065187" w:rsidRPr="00FE2B72" w14:paraId="59B1E0BF" w14:textId="77777777" w:rsidTr="00FE2B72">
        <w:trPr>
          <w:trHeight w:val="346"/>
        </w:trPr>
        <w:tc>
          <w:tcPr>
            <w:tcW w:w="1825" w:type="dxa"/>
            <w:vMerge w:val="restart"/>
            <w:shd w:val="clear" w:color="auto" w:fill="auto"/>
          </w:tcPr>
          <w:p w14:paraId="13CBDA28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68" w:type="dxa"/>
            <w:shd w:val="clear" w:color="auto" w:fill="auto"/>
          </w:tcPr>
          <w:p w14:paraId="0E7CF758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381" w:type="dxa"/>
            <w:shd w:val="clear" w:color="auto" w:fill="auto"/>
          </w:tcPr>
          <w:p w14:paraId="6B299108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14:paraId="34ADC43C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30" w:type="dxa"/>
            <w:shd w:val="clear" w:color="auto" w:fill="auto"/>
          </w:tcPr>
          <w:p w14:paraId="094E1408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13632F68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5F1E5A9B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2A86E47F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13F89D1A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43AFB46E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46A9AC76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764A1629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1341274C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458D4096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56F39A40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5A716855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4BBC71F9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176D4948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56A1113E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927" w:type="dxa"/>
            <w:shd w:val="clear" w:color="auto" w:fill="auto"/>
          </w:tcPr>
          <w:p w14:paraId="7C1F594D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</w:tr>
      <w:tr w:rsidR="00065187" w:rsidRPr="00FE2B72" w14:paraId="7AED265D" w14:textId="77777777" w:rsidTr="00FE2B72">
        <w:trPr>
          <w:trHeight w:val="176"/>
        </w:trPr>
        <w:tc>
          <w:tcPr>
            <w:tcW w:w="1825" w:type="dxa"/>
            <w:vMerge/>
            <w:shd w:val="clear" w:color="auto" w:fill="auto"/>
          </w:tcPr>
          <w:p w14:paraId="1807F04E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bidi w:val="0"/>
              <w:adjustRightInd w:val="0"/>
              <w:spacing w:after="200" w:line="276" w:lineRule="auto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68" w:type="dxa"/>
            <w:shd w:val="clear" w:color="auto" w:fill="auto"/>
          </w:tcPr>
          <w:p w14:paraId="039AAFEA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381" w:type="dxa"/>
            <w:shd w:val="clear" w:color="auto" w:fill="auto"/>
          </w:tcPr>
          <w:p w14:paraId="605B53BC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14:paraId="2AA84830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30" w:type="dxa"/>
            <w:shd w:val="clear" w:color="auto" w:fill="auto"/>
          </w:tcPr>
          <w:p w14:paraId="14E61AB4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5A9B26E2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0D2F8E7C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7479F17A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0531CBA3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625DD87F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45476763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5F562657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0709CE98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1E4761C8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337EF0DA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27EAA1B4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6F4A4D4E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10849E27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4AB3F889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927" w:type="dxa"/>
            <w:shd w:val="clear" w:color="auto" w:fill="auto"/>
          </w:tcPr>
          <w:p w14:paraId="75528CB6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</w:tr>
      <w:tr w:rsidR="00065187" w:rsidRPr="00FE2B72" w14:paraId="552EB7AB" w14:textId="77777777" w:rsidTr="00FE2B72">
        <w:trPr>
          <w:trHeight w:val="346"/>
        </w:trPr>
        <w:tc>
          <w:tcPr>
            <w:tcW w:w="1825" w:type="dxa"/>
            <w:vMerge w:val="restart"/>
            <w:shd w:val="clear" w:color="auto" w:fill="auto"/>
          </w:tcPr>
          <w:p w14:paraId="76E5AE8D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68" w:type="dxa"/>
            <w:shd w:val="clear" w:color="auto" w:fill="auto"/>
          </w:tcPr>
          <w:p w14:paraId="64663F4C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381" w:type="dxa"/>
            <w:shd w:val="clear" w:color="auto" w:fill="auto"/>
          </w:tcPr>
          <w:p w14:paraId="41972BFD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14:paraId="5F7F5988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30" w:type="dxa"/>
            <w:shd w:val="clear" w:color="auto" w:fill="auto"/>
          </w:tcPr>
          <w:p w14:paraId="339AA154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4E2BF512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0765A06A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60C7B30F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682D3B43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2A475A00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0E54719E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5897760A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45984DF3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7EF347D4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56178713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5FA5D5DE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780A8A0D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475EFDD9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223D41AE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927" w:type="dxa"/>
            <w:shd w:val="clear" w:color="auto" w:fill="auto"/>
          </w:tcPr>
          <w:p w14:paraId="230D6D81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</w:tr>
      <w:tr w:rsidR="00065187" w:rsidRPr="00FE2B72" w14:paraId="24D755C4" w14:textId="77777777" w:rsidTr="00FE2B72">
        <w:trPr>
          <w:trHeight w:val="346"/>
        </w:trPr>
        <w:tc>
          <w:tcPr>
            <w:tcW w:w="1825" w:type="dxa"/>
            <w:vMerge/>
            <w:shd w:val="clear" w:color="auto" w:fill="auto"/>
          </w:tcPr>
          <w:p w14:paraId="7C48F1BC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bidi w:val="0"/>
              <w:adjustRightInd w:val="0"/>
              <w:spacing w:after="200" w:line="276" w:lineRule="auto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68" w:type="dxa"/>
            <w:shd w:val="clear" w:color="auto" w:fill="auto"/>
          </w:tcPr>
          <w:p w14:paraId="156EB89A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381" w:type="dxa"/>
            <w:shd w:val="clear" w:color="auto" w:fill="auto"/>
          </w:tcPr>
          <w:p w14:paraId="53ACB6CC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14:paraId="23ED9B8F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30" w:type="dxa"/>
            <w:shd w:val="clear" w:color="auto" w:fill="auto"/>
          </w:tcPr>
          <w:p w14:paraId="6D75828E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501E77F9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3BED64FF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1D4866CD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7D9C89FB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79665545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65E23844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329580D0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2C7B8BEC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1AB3A6D7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7914523B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1BA39041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6CE1D9F6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2F73B618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051D76C9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927" w:type="dxa"/>
            <w:shd w:val="clear" w:color="auto" w:fill="auto"/>
          </w:tcPr>
          <w:p w14:paraId="5662BC1C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</w:tr>
      <w:tr w:rsidR="00065187" w:rsidRPr="00FE2B72" w14:paraId="541A2A6E" w14:textId="77777777" w:rsidTr="00FE2B72">
        <w:trPr>
          <w:trHeight w:val="346"/>
        </w:trPr>
        <w:tc>
          <w:tcPr>
            <w:tcW w:w="1825" w:type="dxa"/>
            <w:vMerge w:val="restart"/>
            <w:shd w:val="clear" w:color="auto" w:fill="auto"/>
          </w:tcPr>
          <w:p w14:paraId="740200A3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68" w:type="dxa"/>
            <w:shd w:val="clear" w:color="auto" w:fill="auto"/>
          </w:tcPr>
          <w:p w14:paraId="0BDF7583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381" w:type="dxa"/>
            <w:shd w:val="clear" w:color="auto" w:fill="auto"/>
          </w:tcPr>
          <w:p w14:paraId="16ABE5A7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14:paraId="5B9600F2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30" w:type="dxa"/>
            <w:shd w:val="clear" w:color="auto" w:fill="auto"/>
          </w:tcPr>
          <w:p w14:paraId="24AF367B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70C9DC1B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0B0DE655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2F49FB5C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443CBFE7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699AE5B2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766AC344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78D1ED3A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2886CF12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56C2A8E6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04D664B6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2FE255D6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1903C3AB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40763131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1149F5E0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927" w:type="dxa"/>
            <w:shd w:val="clear" w:color="auto" w:fill="auto"/>
          </w:tcPr>
          <w:p w14:paraId="5D6A5A61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</w:tr>
      <w:tr w:rsidR="00065187" w:rsidRPr="00FE2B72" w14:paraId="786B3C1B" w14:textId="77777777" w:rsidTr="00FE2B72">
        <w:trPr>
          <w:trHeight w:val="346"/>
        </w:trPr>
        <w:tc>
          <w:tcPr>
            <w:tcW w:w="1825" w:type="dxa"/>
            <w:vMerge/>
            <w:shd w:val="clear" w:color="auto" w:fill="auto"/>
          </w:tcPr>
          <w:p w14:paraId="0ADAAD15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bidi w:val="0"/>
              <w:adjustRightInd w:val="0"/>
              <w:spacing w:after="200" w:line="276" w:lineRule="auto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68" w:type="dxa"/>
            <w:shd w:val="clear" w:color="auto" w:fill="auto"/>
          </w:tcPr>
          <w:p w14:paraId="022EC06C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381" w:type="dxa"/>
            <w:shd w:val="clear" w:color="auto" w:fill="auto"/>
          </w:tcPr>
          <w:p w14:paraId="56988EC7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14:paraId="35AA5431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30" w:type="dxa"/>
            <w:shd w:val="clear" w:color="auto" w:fill="auto"/>
          </w:tcPr>
          <w:p w14:paraId="626CBBDB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006FBB85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59799390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281EE8A3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44CF74AE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65BC0B47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7A099B59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5D99AF80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6BEE993D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3B79ADE6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46112A65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1B94365E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1FF6672D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4AE0F793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33868E28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927" w:type="dxa"/>
            <w:shd w:val="clear" w:color="auto" w:fill="auto"/>
          </w:tcPr>
          <w:p w14:paraId="4C086082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</w:tr>
      <w:tr w:rsidR="00065187" w:rsidRPr="00FE2B72" w14:paraId="473A4DE7" w14:textId="77777777" w:rsidTr="00FE2B72">
        <w:trPr>
          <w:trHeight w:val="329"/>
        </w:trPr>
        <w:tc>
          <w:tcPr>
            <w:tcW w:w="1825" w:type="dxa"/>
            <w:vMerge w:val="restart"/>
            <w:shd w:val="clear" w:color="auto" w:fill="auto"/>
          </w:tcPr>
          <w:p w14:paraId="44EDD2B1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68" w:type="dxa"/>
            <w:shd w:val="clear" w:color="auto" w:fill="auto"/>
          </w:tcPr>
          <w:p w14:paraId="72B8A5F1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381" w:type="dxa"/>
            <w:shd w:val="clear" w:color="auto" w:fill="auto"/>
          </w:tcPr>
          <w:p w14:paraId="30C2FFFE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14:paraId="43E38D6A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30" w:type="dxa"/>
            <w:shd w:val="clear" w:color="auto" w:fill="auto"/>
          </w:tcPr>
          <w:p w14:paraId="0BB4E2B1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35696935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27F5E5FB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1F848BDA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3AF5F07B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081760B3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03E5677B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12BF92DB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5A71A5BC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54F016C1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19A5D4D0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09E1FC38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3D959CDA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2FAF2CFD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6E5DBEEC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927" w:type="dxa"/>
            <w:shd w:val="clear" w:color="auto" w:fill="auto"/>
          </w:tcPr>
          <w:p w14:paraId="1D725BD9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</w:tr>
      <w:tr w:rsidR="00065187" w:rsidRPr="00FE2B72" w14:paraId="53DB6635" w14:textId="77777777" w:rsidTr="00FE2B72">
        <w:trPr>
          <w:trHeight w:val="462"/>
        </w:trPr>
        <w:tc>
          <w:tcPr>
            <w:tcW w:w="1825" w:type="dxa"/>
            <w:vMerge/>
            <w:shd w:val="clear" w:color="auto" w:fill="auto"/>
          </w:tcPr>
          <w:p w14:paraId="22CB67FE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bidi w:val="0"/>
              <w:adjustRightInd w:val="0"/>
              <w:spacing w:after="200" w:line="276" w:lineRule="auto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68" w:type="dxa"/>
            <w:shd w:val="clear" w:color="auto" w:fill="auto"/>
          </w:tcPr>
          <w:p w14:paraId="70614347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381" w:type="dxa"/>
            <w:shd w:val="clear" w:color="auto" w:fill="auto"/>
          </w:tcPr>
          <w:p w14:paraId="5E5EE9FC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14:paraId="7A4357AA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30" w:type="dxa"/>
            <w:shd w:val="clear" w:color="auto" w:fill="auto"/>
          </w:tcPr>
          <w:p w14:paraId="0486FCE9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49A13CB4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49A298DC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7DCF1718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0CB5F87F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3C0ACE85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05A18881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20FE7B95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5DD7B7E0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37B607C8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5D5563B6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9" w:type="dxa"/>
            <w:shd w:val="clear" w:color="auto" w:fill="auto"/>
          </w:tcPr>
          <w:p w14:paraId="2FDF3813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21770D84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6F4E47E8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518" w:type="dxa"/>
            <w:shd w:val="clear" w:color="auto" w:fill="auto"/>
          </w:tcPr>
          <w:p w14:paraId="29299003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927" w:type="dxa"/>
            <w:shd w:val="clear" w:color="auto" w:fill="auto"/>
          </w:tcPr>
          <w:p w14:paraId="3A8678F7" w14:textId="77777777" w:rsidR="009B68B5" w:rsidRPr="00FE2B72" w:rsidRDefault="009B68B5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</w:p>
        </w:tc>
      </w:tr>
    </w:tbl>
    <w:p w14:paraId="22ECEE3A" w14:textId="77777777" w:rsidR="00F80574" w:rsidRPr="00E7079C" w:rsidRDefault="00F80574" w:rsidP="00FE2B72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Calibri" w:hAnsi="Calibri" w:cs="Arial"/>
          <w:sz w:val="22"/>
          <w:szCs w:val="22"/>
          <w:rtl/>
          <w:lang w:bidi="ar-IQ"/>
        </w:rPr>
      </w:pPr>
    </w:p>
    <w:p w14:paraId="767BDAEB" w14:textId="77777777" w:rsidR="009B68B5" w:rsidRDefault="009B68B5" w:rsidP="00FE2B72">
      <w:pPr>
        <w:shd w:val="clear" w:color="auto" w:fill="FFFFFF"/>
        <w:tabs>
          <w:tab w:val="left" w:pos="1590"/>
          <w:tab w:val="center" w:pos="4320"/>
        </w:tabs>
        <w:autoSpaceDE w:val="0"/>
        <w:autoSpaceDN w:val="0"/>
        <w:adjustRightInd w:val="0"/>
        <w:spacing w:after="200" w:line="276" w:lineRule="auto"/>
        <w:jc w:val="center"/>
        <w:rPr>
          <w:b/>
          <w:bCs/>
          <w:color w:val="993300"/>
          <w:sz w:val="32"/>
          <w:szCs w:val="32"/>
          <w:rtl/>
        </w:rPr>
      </w:pPr>
    </w:p>
    <w:p w14:paraId="088A5DE3" w14:textId="77777777" w:rsidR="009B68B5" w:rsidRDefault="009B68B5" w:rsidP="00FE2B72">
      <w:pPr>
        <w:shd w:val="clear" w:color="auto" w:fill="FFFFFF"/>
        <w:tabs>
          <w:tab w:val="left" w:pos="1590"/>
          <w:tab w:val="center" w:pos="4320"/>
        </w:tabs>
        <w:autoSpaceDE w:val="0"/>
        <w:autoSpaceDN w:val="0"/>
        <w:adjustRightInd w:val="0"/>
        <w:spacing w:after="200" w:line="276" w:lineRule="auto"/>
        <w:jc w:val="center"/>
        <w:rPr>
          <w:b/>
          <w:bCs/>
          <w:color w:val="993300"/>
          <w:sz w:val="32"/>
          <w:szCs w:val="32"/>
          <w:rtl/>
        </w:rPr>
        <w:sectPr w:rsidR="009B68B5" w:rsidSect="00BF2B60">
          <w:pgSz w:w="16838" w:h="11906" w:orient="landscape" w:code="9"/>
          <w:pgMar w:top="2659" w:right="1797" w:bottom="2659" w:left="1797" w:header="709" w:footer="709" w:gutter="0"/>
          <w:paperSrc w:other="7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bidi/>
          <w:rtlGutter/>
          <w:docGrid w:linePitch="360"/>
        </w:sectPr>
      </w:pPr>
    </w:p>
    <w:p w14:paraId="3F409253" w14:textId="77777777" w:rsidR="00F80574" w:rsidRPr="00EE06F8" w:rsidRDefault="009B68B5" w:rsidP="00FE2B72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EE06F8">
        <w:rPr>
          <w:rFonts w:cs="Times New Roman"/>
          <w:b/>
          <w:bCs/>
          <w:sz w:val="32"/>
          <w:szCs w:val="32"/>
          <w:rtl/>
        </w:rPr>
        <w:lastRenderedPageBreak/>
        <w:t>ن</w:t>
      </w:r>
      <w:r w:rsidR="00F80574" w:rsidRPr="00EE06F8">
        <w:rPr>
          <w:rFonts w:cs="Times New Roman"/>
          <w:b/>
          <w:bCs/>
          <w:sz w:val="32"/>
          <w:szCs w:val="32"/>
          <w:rtl/>
        </w:rPr>
        <w:t>موذج وصف المقرر</w:t>
      </w:r>
    </w:p>
    <w:p w14:paraId="2B3A5138" w14:textId="77777777" w:rsidR="008A3F48" w:rsidRDefault="008A3F48" w:rsidP="00FE2B72">
      <w:pPr>
        <w:shd w:val="clear" w:color="auto" w:fill="FFFFFF"/>
        <w:autoSpaceDE w:val="0"/>
        <w:autoSpaceDN w:val="0"/>
        <w:adjustRightInd w:val="0"/>
        <w:spacing w:before="240" w:after="200" w:line="276" w:lineRule="auto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14:paraId="774AADBA" w14:textId="77777777" w:rsidR="00D355A3" w:rsidRPr="006A1ABC" w:rsidRDefault="008A3F48" w:rsidP="00FE2B72">
      <w:pPr>
        <w:shd w:val="clear" w:color="auto" w:fill="FFFFFF"/>
        <w:autoSpaceDE w:val="0"/>
        <w:autoSpaceDN w:val="0"/>
        <w:adjustRightInd w:val="0"/>
        <w:spacing w:before="240" w:after="200" w:line="276" w:lineRule="auto"/>
        <w:rPr>
          <w:b/>
          <w:bCs/>
          <w:sz w:val="32"/>
          <w:szCs w:val="32"/>
          <w:rtl/>
          <w:lang w:bidi="ar-IQ"/>
        </w:rPr>
      </w:pPr>
      <w:r w:rsidRPr="006A1ABC">
        <w:rPr>
          <w:rFonts w:cs="Times New Roman"/>
          <w:b/>
          <w:bCs/>
          <w:sz w:val="32"/>
          <w:szCs w:val="32"/>
          <w:rtl/>
          <w:lang w:bidi="ar-IQ"/>
        </w:rPr>
        <w:t>وصف المقرر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D1550E" w:rsidRPr="00FE2B72" w14:paraId="6841B80E" w14:textId="77777777" w:rsidTr="00FE2B72">
        <w:trPr>
          <w:trHeight w:val="794"/>
        </w:trPr>
        <w:tc>
          <w:tcPr>
            <w:tcW w:w="9720" w:type="dxa"/>
            <w:shd w:val="clear" w:color="auto" w:fill="auto"/>
          </w:tcPr>
          <w:p w14:paraId="06F7B75A" w14:textId="77777777" w:rsidR="00D1550E" w:rsidRPr="00FE2B72" w:rsidRDefault="00D1550E" w:rsidP="00FE2B72">
            <w:pPr>
              <w:shd w:val="clear" w:color="auto" w:fill="FFFFFF"/>
              <w:autoSpaceDE w:val="0"/>
              <w:autoSpaceDN w:val="0"/>
              <w:adjustRightInd w:val="0"/>
              <w:spacing w:before="240" w:after="200" w:line="276" w:lineRule="auto"/>
              <w:jc w:val="both"/>
              <w:rPr>
                <w:rFonts w:ascii="Cambria" w:eastAsia="Calibri" w:hAnsi="Cambria"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FE2B72">
              <w:rPr>
                <w:rFonts w:ascii="Arial" w:eastAsia="Calibri" w:hAnsi="Arial" w:cs="Arial"/>
                <w:color w:val="000000"/>
                <w:sz w:val="28"/>
                <w:szCs w:val="28"/>
                <w:rtl/>
                <w:lang w:bidi="ar-IQ"/>
              </w:rPr>
              <w:t xml:space="preserve">يوفر وصف المقرر هذا إيجازاً مقتضياً لأهم خصائص المقرر ومخرجات التعلم المتوقعة من الطالب تحقيقها مبرهناً عما إذا كان قد حقق الاستفادة القصوى من فرص </w:t>
            </w:r>
            <w:r w:rsidR="00E734E3" w:rsidRPr="00FE2B72">
              <w:rPr>
                <w:rFonts w:ascii="Arial" w:eastAsia="Calibri" w:hAnsi="Arial" w:cs="Arial" w:hint="cs"/>
                <w:color w:val="000000"/>
                <w:sz w:val="28"/>
                <w:szCs w:val="28"/>
                <w:rtl/>
                <w:lang w:bidi="ar-IQ"/>
              </w:rPr>
              <w:t xml:space="preserve">التعلم </w:t>
            </w:r>
            <w:r w:rsidRPr="00FE2B72">
              <w:rPr>
                <w:rFonts w:ascii="Arial" w:eastAsia="Calibri" w:hAnsi="Arial" w:cs="Arial"/>
                <w:color w:val="000000"/>
                <w:sz w:val="28"/>
                <w:szCs w:val="28"/>
                <w:rtl/>
                <w:lang w:bidi="ar-IQ"/>
              </w:rPr>
              <w:t>المتاحة. ولابد من الربط بينها وبين وصف البرنامج.</w:t>
            </w:r>
            <w:r w:rsidR="006A1ABC">
              <w:rPr>
                <w:rFonts w:ascii="Cambria" w:eastAsia="Calibri" w:hAnsi="Cambria"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>؛</w:t>
            </w:r>
          </w:p>
        </w:tc>
      </w:tr>
    </w:tbl>
    <w:p w14:paraId="3C3EF26A" w14:textId="77777777" w:rsidR="008A3F48" w:rsidRDefault="008A3F48" w:rsidP="00E7079C">
      <w:pPr>
        <w:shd w:val="clear" w:color="auto" w:fill="FFFFFF"/>
        <w:autoSpaceDE w:val="0"/>
        <w:autoSpaceDN w:val="0"/>
        <w:adjustRightInd w:val="0"/>
        <w:spacing w:before="240" w:after="200" w:line="276" w:lineRule="auto"/>
        <w:ind w:right="-426"/>
        <w:jc w:val="both"/>
        <w:rPr>
          <w:rFonts w:ascii="Arial" w:hAnsi="Arial" w:cs="Arial"/>
          <w:sz w:val="28"/>
          <w:szCs w:val="28"/>
          <w:rtl/>
          <w:lang w:bidi="ar-IQ"/>
        </w:rPr>
      </w:pPr>
    </w:p>
    <w:p w14:paraId="55E6939D" w14:textId="77777777" w:rsidR="00F35589" w:rsidRPr="00E734E3" w:rsidRDefault="00F35589" w:rsidP="00FE2B72">
      <w:pPr>
        <w:shd w:val="clear" w:color="auto" w:fill="FFFFFF"/>
        <w:autoSpaceDE w:val="0"/>
        <w:autoSpaceDN w:val="0"/>
        <w:adjustRightInd w:val="0"/>
        <w:spacing w:before="240" w:after="200" w:line="276" w:lineRule="auto"/>
        <w:ind w:left="-335" w:right="-426"/>
        <w:jc w:val="both"/>
        <w:rPr>
          <w:rFonts w:ascii="Arial" w:hAnsi="Arial" w:cs="Arial"/>
          <w:sz w:val="28"/>
          <w:szCs w:val="28"/>
          <w:rtl/>
          <w:lang w:bidi="ar-IQ"/>
        </w:rPr>
      </w:pPr>
    </w:p>
    <w:tbl>
      <w:tblPr>
        <w:bidiVisual/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940"/>
        <w:gridCol w:w="16"/>
      </w:tblGrid>
      <w:tr w:rsidR="00807DE1" w:rsidRPr="00FE2B72" w14:paraId="4478B0A6" w14:textId="77777777" w:rsidTr="002850DF">
        <w:trPr>
          <w:gridAfter w:val="1"/>
          <w:wAfter w:w="16" w:type="dxa"/>
          <w:trHeight w:val="536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09B9D657" w14:textId="77777777" w:rsidR="00807DE1" w:rsidRPr="00FE2B72" w:rsidRDefault="00807DE1" w:rsidP="00E820EB">
            <w:pPr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hanging="288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>المؤسسة التعليمية</w:t>
            </w:r>
          </w:p>
        </w:tc>
        <w:tc>
          <w:tcPr>
            <w:tcW w:w="5940" w:type="dxa"/>
            <w:shd w:val="clear" w:color="auto" w:fill="auto"/>
            <w:vAlign w:val="center"/>
          </w:tcPr>
          <w:p w14:paraId="39607516" w14:textId="77777777" w:rsidR="00807DE1" w:rsidRPr="0076571D" w:rsidRDefault="0076571D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76571D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كلية المنصور الجامعة</w:t>
            </w:r>
          </w:p>
        </w:tc>
      </w:tr>
      <w:tr w:rsidR="00807DE1" w:rsidRPr="00FE2B72" w14:paraId="1C7AF053" w14:textId="77777777" w:rsidTr="002850DF">
        <w:trPr>
          <w:gridAfter w:val="1"/>
          <w:wAfter w:w="16" w:type="dxa"/>
          <w:trHeight w:val="518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651D9A1B" w14:textId="77777777" w:rsidR="00807DE1" w:rsidRPr="00FE2B72" w:rsidRDefault="003A54EF" w:rsidP="00E820EB">
            <w:pPr>
              <w:numPr>
                <w:ilvl w:val="0"/>
                <w:numId w:val="2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>القسم ال</w:t>
            </w: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علمي </w:t>
            </w:r>
            <w:r w:rsidR="00807DE1"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/ المركز</w:t>
            </w:r>
          </w:p>
        </w:tc>
        <w:tc>
          <w:tcPr>
            <w:tcW w:w="5940" w:type="dxa"/>
            <w:shd w:val="clear" w:color="auto" w:fill="auto"/>
            <w:vAlign w:val="center"/>
          </w:tcPr>
          <w:p w14:paraId="3BADFACA" w14:textId="77777777" w:rsidR="00807DE1" w:rsidRPr="00FE2B72" w:rsidRDefault="0076571D" w:rsidP="00E7079C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هندسة تقنيات الحاسوب</w:t>
            </w:r>
            <w:r w:rsidR="00E7079C" w:rsidRPr="0076571D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807DE1"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807DE1" w:rsidRPr="00FE2B72" w14:paraId="476FB748" w14:textId="77777777" w:rsidTr="002850DF">
        <w:trPr>
          <w:gridAfter w:val="1"/>
          <w:wAfter w:w="16" w:type="dxa"/>
          <w:trHeight w:val="536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33626AEF" w14:textId="77777777" w:rsidR="00807DE1" w:rsidRPr="00FE2B72" w:rsidRDefault="00807DE1" w:rsidP="00E820EB">
            <w:pPr>
              <w:numPr>
                <w:ilvl w:val="0"/>
                <w:numId w:val="2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>اسم / رمز المقرر</w:t>
            </w:r>
          </w:p>
        </w:tc>
        <w:tc>
          <w:tcPr>
            <w:tcW w:w="5940" w:type="dxa"/>
            <w:shd w:val="clear" w:color="auto" w:fill="auto"/>
            <w:vAlign w:val="center"/>
          </w:tcPr>
          <w:p w14:paraId="61AD10F0" w14:textId="77777777" w:rsidR="00807DE1" w:rsidRPr="00FE2B72" w:rsidRDefault="0039019A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</w:rPr>
              <w:t>إدارة مشاريع</w:t>
            </w:r>
          </w:p>
        </w:tc>
      </w:tr>
      <w:tr w:rsidR="00807DE1" w:rsidRPr="00FE2B72" w14:paraId="5176E4F5" w14:textId="77777777" w:rsidTr="002850DF">
        <w:trPr>
          <w:gridAfter w:val="1"/>
          <w:wAfter w:w="16" w:type="dxa"/>
          <w:trHeight w:val="536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23D714CF" w14:textId="77777777" w:rsidR="00807DE1" w:rsidRPr="00FE2B72" w:rsidRDefault="00807DE1" w:rsidP="00E820EB">
            <w:pPr>
              <w:numPr>
                <w:ilvl w:val="0"/>
                <w:numId w:val="2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>أشكال الحضور المتاحة</w:t>
            </w:r>
          </w:p>
        </w:tc>
        <w:tc>
          <w:tcPr>
            <w:tcW w:w="5940" w:type="dxa"/>
            <w:shd w:val="clear" w:color="auto" w:fill="auto"/>
            <w:vAlign w:val="center"/>
          </w:tcPr>
          <w:p w14:paraId="0D45FFE6" w14:textId="77777777" w:rsidR="00807DE1" w:rsidRPr="00FE2B72" w:rsidRDefault="009065CC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اسبوعي</w:t>
            </w:r>
          </w:p>
        </w:tc>
      </w:tr>
      <w:tr w:rsidR="00807DE1" w:rsidRPr="00FE2B72" w14:paraId="60455FCD" w14:textId="77777777" w:rsidTr="002850DF">
        <w:trPr>
          <w:gridAfter w:val="1"/>
          <w:wAfter w:w="16" w:type="dxa"/>
          <w:trHeight w:val="518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593A7301" w14:textId="77777777" w:rsidR="00807DE1" w:rsidRPr="00FE2B72" w:rsidRDefault="00807DE1" w:rsidP="00E820EB">
            <w:pPr>
              <w:numPr>
                <w:ilvl w:val="0"/>
                <w:numId w:val="2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>الفصل / السنة</w:t>
            </w:r>
          </w:p>
        </w:tc>
        <w:tc>
          <w:tcPr>
            <w:tcW w:w="5940" w:type="dxa"/>
            <w:shd w:val="clear" w:color="auto" w:fill="auto"/>
            <w:vAlign w:val="center"/>
          </w:tcPr>
          <w:p w14:paraId="325ACBB3" w14:textId="16D94B3F" w:rsidR="00807DE1" w:rsidRPr="00FE2B72" w:rsidRDefault="00A9799D" w:rsidP="00382009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>سنوي / السنة الدراسية الرابعة (فرع شبكات اتصالات الحاسوب)</w:t>
            </w:r>
          </w:p>
        </w:tc>
      </w:tr>
      <w:tr w:rsidR="005A3660" w:rsidRPr="00FE2B72" w14:paraId="30C9564B" w14:textId="77777777" w:rsidTr="002850DF">
        <w:trPr>
          <w:trHeight w:val="328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60792A24" w14:textId="77777777" w:rsidR="005A3660" w:rsidRPr="00FE2B72" w:rsidRDefault="005A3660" w:rsidP="005A3660">
            <w:pPr>
              <w:numPr>
                <w:ilvl w:val="0"/>
                <w:numId w:val="2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عدد الساعات الدراسية </w:t>
            </w:r>
            <w:r w:rsidRPr="00FE2B72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(الكلي)</w:t>
            </w:r>
          </w:p>
        </w:tc>
        <w:tc>
          <w:tcPr>
            <w:tcW w:w="5956" w:type="dxa"/>
            <w:gridSpan w:val="2"/>
            <w:shd w:val="clear" w:color="auto" w:fill="auto"/>
            <w:vAlign w:val="center"/>
          </w:tcPr>
          <w:p w14:paraId="23528BC9" w14:textId="7A763E82" w:rsidR="005A3660" w:rsidRPr="00FE2B72" w:rsidRDefault="005A3660" w:rsidP="005A3660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120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</w:t>
            </w: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ساعة / عدد الساعات الاسبوعية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 </w:t>
            </w: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( </w:t>
            </w:r>
            <w:r w:rsidR="00BA1DE1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نظري</w:t>
            </w: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2 + </w:t>
            </w:r>
            <w:r w:rsidR="00BA1DE1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نظري</w:t>
            </w: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2)</w:t>
            </w:r>
            <w:r w:rsidR="00BA1DE1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807DE1" w:rsidRPr="00FE2B72" w14:paraId="04881810" w14:textId="77777777" w:rsidTr="002850DF">
        <w:trPr>
          <w:gridAfter w:val="1"/>
          <w:wAfter w:w="16" w:type="dxa"/>
          <w:trHeight w:val="536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37003E88" w14:textId="77777777" w:rsidR="00807DE1" w:rsidRPr="00FE2B72" w:rsidRDefault="00807DE1" w:rsidP="00E820EB">
            <w:pPr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تاريخ إعداد هذا الوصف </w:t>
            </w:r>
          </w:p>
        </w:tc>
        <w:tc>
          <w:tcPr>
            <w:tcW w:w="5940" w:type="dxa"/>
            <w:shd w:val="clear" w:color="auto" w:fill="auto"/>
            <w:vAlign w:val="center"/>
          </w:tcPr>
          <w:p w14:paraId="1F6BC598" w14:textId="482B8BD3" w:rsidR="00807DE1" w:rsidRPr="00FE2B72" w:rsidRDefault="00A9799D" w:rsidP="00B001AB">
            <w:pPr>
              <w:shd w:val="clear" w:color="auto" w:fill="FFFFFF"/>
              <w:autoSpaceDE w:val="0"/>
              <w:autoSpaceDN w:val="0"/>
              <w:adjustRightInd w:val="0"/>
              <w:ind w:left="360" w:hanging="358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20-4-202</w:t>
            </w:r>
            <w:r w:rsidR="00B001AB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3</w:t>
            </w:r>
            <w:bookmarkStart w:id="0" w:name="_GoBack"/>
            <w:bookmarkEnd w:id="0"/>
          </w:p>
        </w:tc>
      </w:tr>
      <w:tr w:rsidR="00807DE1" w:rsidRPr="00FE2B72" w14:paraId="1C786598" w14:textId="77777777" w:rsidTr="002850DF">
        <w:trPr>
          <w:gridAfter w:val="1"/>
          <w:wAfter w:w="16" w:type="dxa"/>
          <w:trHeight w:val="500"/>
          <w:jc w:val="center"/>
        </w:trPr>
        <w:tc>
          <w:tcPr>
            <w:tcW w:w="9720" w:type="dxa"/>
            <w:gridSpan w:val="2"/>
            <w:shd w:val="clear" w:color="auto" w:fill="auto"/>
            <w:vAlign w:val="center"/>
          </w:tcPr>
          <w:p w14:paraId="740FC7FF" w14:textId="77777777" w:rsidR="00807DE1" w:rsidRPr="00FE2B72" w:rsidRDefault="00807DE1" w:rsidP="00E820EB">
            <w:pPr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>أهداف المقرر</w:t>
            </w:r>
          </w:p>
        </w:tc>
      </w:tr>
      <w:tr w:rsidR="00807DE1" w:rsidRPr="00FE2B72" w14:paraId="7E11340E" w14:textId="77777777" w:rsidTr="002850DF">
        <w:trPr>
          <w:gridAfter w:val="1"/>
          <w:wAfter w:w="16" w:type="dxa"/>
          <w:trHeight w:val="265"/>
          <w:jc w:val="center"/>
        </w:trPr>
        <w:tc>
          <w:tcPr>
            <w:tcW w:w="9720" w:type="dxa"/>
            <w:gridSpan w:val="2"/>
            <w:shd w:val="clear" w:color="auto" w:fill="auto"/>
          </w:tcPr>
          <w:p w14:paraId="51DE37AF" w14:textId="77777777" w:rsidR="005A3660" w:rsidRDefault="005A3660" w:rsidP="0039019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eastAsia="Calibri" w:hAnsiTheme="majorBidi" w:cstheme="majorBidi" w:hint="cs"/>
                <w:color w:val="000000"/>
                <w:sz w:val="28"/>
                <w:szCs w:val="28"/>
                <w:rtl/>
                <w:lang w:bidi="ar-IQ"/>
              </w:rPr>
              <w:t>1-</w:t>
            </w:r>
            <w:r w:rsidRPr="00AF6C36">
              <w:rPr>
                <w:rFonts w:asciiTheme="majorBidi" w:eastAsia="Calibri" w:hAnsiTheme="majorBidi" w:cstheme="majorBidi"/>
                <w:color w:val="000000"/>
                <w:sz w:val="28"/>
                <w:szCs w:val="28"/>
                <w:rtl/>
                <w:lang w:bidi="ar-IQ"/>
              </w:rPr>
              <w:t xml:space="preserve">الهدف من هذا المقرر </w:t>
            </w:r>
            <w:r w:rsidRPr="00AF6C36">
              <w:rPr>
                <w:rFonts w:asciiTheme="majorBidi" w:hAnsiTheme="majorBidi" w:cstheme="majorBidi"/>
                <w:sz w:val="28"/>
                <w:szCs w:val="28"/>
                <w:rtl/>
              </w:rPr>
              <w:t>تعریف</w:t>
            </w:r>
            <w:r w:rsidRPr="00AF6C3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F6C36">
              <w:rPr>
                <w:rFonts w:asciiTheme="majorBidi" w:hAnsiTheme="majorBidi" w:cstheme="majorBidi"/>
                <w:sz w:val="28"/>
                <w:szCs w:val="28"/>
                <w:rtl/>
              </w:rPr>
              <w:t>الطالب</w:t>
            </w:r>
            <w:r w:rsidRPr="00AF6C3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مفاهيم </w:t>
            </w:r>
            <w:r w:rsidR="0039019A">
              <w:rPr>
                <w:rFonts w:asciiTheme="majorBidi" w:hAnsiTheme="majorBidi" w:cstheme="majorBidi" w:hint="cs"/>
                <w:sz w:val="28"/>
                <w:szCs w:val="28"/>
                <w:rtl/>
              </w:rPr>
              <w:t>إ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دارة المشاريع وتطبيقات بحوث العمليات في مجال الادارة.</w:t>
            </w:r>
          </w:p>
          <w:p w14:paraId="550B08A5" w14:textId="77777777" w:rsidR="005A3660" w:rsidRDefault="005A3660" w:rsidP="005A366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2- التطبيق العملي في المختبرات للمشاريع النظرية وحث الطالب على تطبيقها.</w:t>
            </w:r>
          </w:p>
          <w:p w14:paraId="23577424" w14:textId="77777777" w:rsidR="005A3660" w:rsidRDefault="005A3660" w:rsidP="0039019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3- ابراز دور </w:t>
            </w:r>
            <w:r w:rsidR="0039019A">
              <w:rPr>
                <w:rFonts w:asciiTheme="majorBidi" w:hAnsiTheme="majorBidi" w:cstheme="majorBidi" w:hint="cs"/>
                <w:sz w:val="28"/>
                <w:szCs w:val="28"/>
                <w:rtl/>
              </w:rPr>
              <w:t>إ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دارة المشاريع هندسياً وتطبيقها ادارياً.</w:t>
            </w:r>
          </w:p>
          <w:p w14:paraId="6D0F4684" w14:textId="77777777" w:rsidR="00807DE1" w:rsidRPr="00AF6C36" w:rsidRDefault="005A3660" w:rsidP="005A3660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color w:val="000000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4- مواكبة التطورات الحاصلة في مجال اختبار الأجهزة واستخداماتها وتطبيقاتها العلمية والعملية في مجالات الحياة المختلفة.</w:t>
            </w:r>
          </w:p>
        </w:tc>
      </w:tr>
    </w:tbl>
    <w:p w14:paraId="7506F1E5" w14:textId="77777777" w:rsidR="0020555A" w:rsidRPr="0020555A" w:rsidRDefault="0020555A" w:rsidP="00FE2B72">
      <w:pPr>
        <w:shd w:val="clear" w:color="auto" w:fill="FFFFFF"/>
        <w:rPr>
          <w:vanish/>
        </w:rPr>
      </w:pPr>
    </w:p>
    <w:tbl>
      <w:tblPr>
        <w:tblpPr w:leftFromText="180" w:rightFromText="180" w:vertAnchor="text" w:horzAnchor="margin" w:tblpXSpec="center" w:tblpY="74"/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8A3F48" w:rsidRPr="00FE2B72" w14:paraId="4A29A8FC" w14:textId="77777777" w:rsidTr="006B2B30">
        <w:trPr>
          <w:trHeight w:val="530"/>
        </w:trPr>
        <w:tc>
          <w:tcPr>
            <w:tcW w:w="9720" w:type="dxa"/>
            <w:shd w:val="clear" w:color="auto" w:fill="auto"/>
          </w:tcPr>
          <w:p w14:paraId="267AE54A" w14:textId="77777777" w:rsidR="001B4FC3" w:rsidRPr="001B4FC3" w:rsidRDefault="008A3F48" w:rsidP="00E820EB">
            <w:pPr>
              <w:numPr>
                <w:ilvl w:val="0"/>
                <w:numId w:val="4"/>
              </w:numPr>
              <w:shd w:val="clear" w:color="auto" w:fill="FFFFFF"/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>مخرج</w:t>
            </w:r>
            <w:r w:rsidR="00382C80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>ات ال</w:t>
            </w:r>
            <w:r w:rsidR="00382C80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مقرر</w:t>
            </w: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وطرائق التعليم والتعلم والتقييم</w:t>
            </w:r>
          </w:p>
          <w:p w14:paraId="53BB0E8A" w14:textId="77777777" w:rsidR="00883043" w:rsidRPr="00FE2B72" w:rsidRDefault="00883043" w:rsidP="006B2B30">
            <w:pPr>
              <w:shd w:val="clear" w:color="auto" w:fill="FFFFFF"/>
              <w:tabs>
                <w:tab w:val="left" w:pos="507"/>
              </w:tabs>
              <w:autoSpaceDE w:val="0"/>
              <w:autoSpaceDN w:val="0"/>
              <w:adjustRightInd w:val="0"/>
              <w:spacing w:line="276" w:lineRule="auto"/>
              <w:ind w:left="342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8A3F48" w:rsidRPr="00FE2B72" w14:paraId="3F6A2A4E" w14:textId="77777777" w:rsidTr="006B2B30">
        <w:trPr>
          <w:trHeight w:val="2780"/>
        </w:trPr>
        <w:tc>
          <w:tcPr>
            <w:tcW w:w="9720" w:type="dxa"/>
            <w:shd w:val="clear" w:color="auto" w:fill="auto"/>
          </w:tcPr>
          <w:p w14:paraId="3B44B81E" w14:textId="77777777" w:rsidR="008A3F48" w:rsidRDefault="002C3F0D" w:rsidP="006B2B30">
            <w:pPr>
              <w:shd w:val="clear" w:color="auto" w:fill="FFFFFF"/>
              <w:autoSpaceDE w:val="0"/>
              <w:autoSpaceDN w:val="0"/>
              <w:adjustRightInd w:val="0"/>
              <w:spacing w:after="240"/>
              <w:ind w:left="432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9B275D">
              <w:rPr>
                <w:rFonts w:ascii="Cambria" w:eastAsia="Calibri" w:hAnsi="Cambria" w:cs="Times New Roman"/>
                <w:color w:val="000000"/>
                <w:sz w:val="28"/>
                <w:szCs w:val="28"/>
                <w:highlight w:val="lightGray"/>
                <w:rtl/>
                <w:lang w:bidi="ar-IQ"/>
              </w:rPr>
              <w:t>أ- ال</w:t>
            </w:r>
            <w:r w:rsidRPr="009B275D">
              <w:rPr>
                <w:rFonts w:ascii="Cambria" w:eastAsia="Calibri" w:hAnsi="Cambria" w:cs="Times New Roman" w:hint="cs"/>
                <w:color w:val="000000"/>
                <w:sz w:val="28"/>
                <w:szCs w:val="28"/>
                <w:highlight w:val="lightGray"/>
                <w:rtl/>
                <w:lang w:bidi="ar-IQ"/>
              </w:rPr>
              <w:t>أهداف المعرفية</w:t>
            </w: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14:paraId="5658384E" w14:textId="77777777" w:rsidR="001B4FC3" w:rsidRPr="001B4FC3" w:rsidRDefault="001B4FC3" w:rsidP="006B2B30">
            <w:pPr>
              <w:snapToGrid w:val="0"/>
              <w:spacing w:line="276" w:lineRule="auto"/>
              <w:ind w:left="383" w:right="113"/>
              <w:rPr>
                <w:rFonts w:asciiTheme="majorBidi" w:hAnsiTheme="majorBidi" w:cstheme="majorBidi"/>
                <w:sz w:val="28"/>
                <w:szCs w:val="28"/>
              </w:rPr>
            </w:pPr>
            <w:r w:rsidRPr="001B4FC3">
              <w:rPr>
                <w:rFonts w:asciiTheme="majorBidi" w:hAnsiTheme="majorBidi" w:cstheme="majorBidi"/>
                <w:sz w:val="28"/>
                <w:szCs w:val="28"/>
                <w:rtl/>
              </w:rPr>
              <w:t>اذا اتم الطالب هذا المقرر بنجاح فانه يكون قادرا على</w:t>
            </w:r>
            <w:r w:rsidR="00123757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ان</w:t>
            </w:r>
            <w:r w:rsidRPr="001B4FC3">
              <w:rPr>
                <w:rFonts w:asciiTheme="majorBidi" w:hAnsiTheme="majorBidi" w:cstheme="majorBidi"/>
                <w:sz w:val="28"/>
                <w:szCs w:val="28"/>
                <w:rtl/>
              </w:rPr>
              <w:t>:</w:t>
            </w:r>
          </w:p>
          <w:p w14:paraId="1174E746" w14:textId="77777777" w:rsidR="005A3660" w:rsidRPr="001B4FC3" w:rsidRDefault="005A3660" w:rsidP="0039019A">
            <w:pPr>
              <w:widowControl w:val="0"/>
              <w:suppressAutoHyphens/>
              <w:snapToGrid w:val="0"/>
              <w:spacing w:line="276" w:lineRule="auto"/>
              <w:ind w:left="383" w:right="113"/>
              <w:rPr>
                <w:rFonts w:asciiTheme="majorBidi" w:hAnsiTheme="majorBidi" w:cstheme="majorBidi"/>
                <w:sz w:val="28"/>
                <w:szCs w:val="28"/>
              </w:rPr>
            </w:pPr>
            <w:r w:rsidRPr="001B4FC3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أ1- </w:t>
            </w:r>
            <w:r w:rsidR="0039019A">
              <w:rPr>
                <w:rFonts w:asciiTheme="majorBidi" w:hAnsiTheme="majorBidi" w:cstheme="majorBidi" w:hint="cs"/>
                <w:sz w:val="28"/>
                <w:szCs w:val="28"/>
                <w:rtl/>
              </w:rPr>
              <w:t>إ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دارة مشاريع هندسياً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</w:t>
            </w:r>
            <w:r w:rsidRPr="001B4FC3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14:paraId="4CD9213A" w14:textId="77777777" w:rsidR="005A3660" w:rsidRPr="001B4FC3" w:rsidRDefault="005A3660" w:rsidP="005A3660">
            <w:pPr>
              <w:widowControl w:val="0"/>
              <w:suppressAutoHyphens/>
              <w:snapToGrid w:val="0"/>
              <w:spacing w:line="276" w:lineRule="auto"/>
              <w:ind w:left="383" w:right="113"/>
              <w:rPr>
                <w:rFonts w:asciiTheme="majorBidi" w:hAnsiTheme="majorBidi" w:cstheme="majorBidi"/>
                <w:sz w:val="28"/>
                <w:szCs w:val="28"/>
              </w:rPr>
            </w:pPr>
            <w:r w:rsidRPr="001B4FC3">
              <w:rPr>
                <w:rFonts w:asciiTheme="majorBidi" w:hAnsiTheme="majorBidi" w:cstheme="majorBidi"/>
                <w:sz w:val="28"/>
                <w:szCs w:val="28"/>
                <w:rtl/>
              </w:rPr>
              <w:t>أ2-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تصميم وصياغة وحل البرامج النظرية وتنفيذها عملياً.</w:t>
            </w:r>
          </w:p>
          <w:p w14:paraId="40DC7BC5" w14:textId="77777777" w:rsidR="005A3660" w:rsidRDefault="005A3660" w:rsidP="005A3660">
            <w:pPr>
              <w:widowControl w:val="0"/>
              <w:suppressAutoHyphens/>
              <w:snapToGrid w:val="0"/>
              <w:spacing w:line="276" w:lineRule="auto"/>
              <w:ind w:left="383" w:right="113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B4FC3">
              <w:rPr>
                <w:rFonts w:asciiTheme="majorBidi" w:hAnsiTheme="majorBidi" w:cstheme="majorBidi"/>
                <w:sz w:val="28"/>
                <w:szCs w:val="28"/>
                <w:rtl/>
              </w:rPr>
              <w:t>أ3-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التزود بالمعلومات الكافية لمتابعة تأهيلهم العلمي</w:t>
            </w:r>
            <w:r w:rsidRPr="001B4FC3">
              <w:rPr>
                <w:rFonts w:asciiTheme="majorBidi" w:hAnsiTheme="majorBidi" w:cstheme="majorBidi"/>
                <w:sz w:val="28"/>
                <w:szCs w:val="28"/>
                <w:rtl/>
              </w:rPr>
              <w:t>.</w:t>
            </w:r>
          </w:p>
          <w:p w14:paraId="65851C44" w14:textId="77777777" w:rsidR="005A3660" w:rsidRPr="001B4FC3" w:rsidRDefault="005A3660" w:rsidP="005A3660">
            <w:pPr>
              <w:widowControl w:val="0"/>
              <w:suppressAutoHyphens/>
              <w:snapToGrid w:val="0"/>
              <w:spacing w:line="276" w:lineRule="auto"/>
              <w:ind w:left="383" w:right="11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أ4- العمل في المجالات التطبيقية.</w:t>
            </w:r>
          </w:p>
          <w:p w14:paraId="3E9A4587" w14:textId="77777777" w:rsidR="008A3F48" w:rsidRPr="009B275D" w:rsidRDefault="005A3660" w:rsidP="005A3660">
            <w:pPr>
              <w:shd w:val="clear" w:color="auto" w:fill="FFFFFF"/>
              <w:autoSpaceDE w:val="0"/>
              <w:autoSpaceDN w:val="0"/>
              <w:adjustRightInd w:val="0"/>
              <w:spacing w:after="240"/>
              <w:ind w:left="432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1B4FC3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="001B4FC3" w:rsidRPr="001B4FC3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</w:tc>
      </w:tr>
      <w:tr w:rsidR="008A3F48" w:rsidRPr="00FE2B72" w14:paraId="402AA481" w14:textId="77777777" w:rsidTr="006B2B30">
        <w:trPr>
          <w:trHeight w:val="1631"/>
        </w:trPr>
        <w:tc>
          <w:tcPr>
            <w:tcW w:w="9720" w:type="dxa"/>
            <w:shd w:val="clear" w:color="auto" w:fill="auto"/>
          </w:tcPr>
          <w:p w14:paraId="66E5B924" w14:textId="77777777" w:rsidR="008A3F48" w:rsidRPr="00877DDA" w:rsidRDefault="008A3F48" w:rsidP="006B2B30">
            <w:pPr>
              <w:shd w:val="clear" w:color="auto" w:fill="FFFFFF"/>
              <w:autoSpaceDE w:val="0"/>
              <w:autoSpaceDN w:val="0"/>
              <w:adjustRightInd w:val="0"/>
              <w:spacing w:after="240"/>
              <w:ind w:left="360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9B275D">
              <w:rPr>
                <w:rFonts w:ascii="Cambria" w:eastAsia="Calibri" w:hAnsi="Cambria" w:cs="Times New Roman"/>
                <w:color w:val="000000"/>
                <w:sz w:val="28"/>
                <w:szCs w:val="28"/>
                <w:highlight w:val="lightGray"/>
                <w:rtl/>
                <w:lang w:bidi="ar-IQ"/>
              </w:rPr>
              <w:lastRenderedPageBreak/>
              <w:t xml:space="preserve">ب -  </w:t>
            </w:r>
            <w:r w:rsidR="002C3F0D" w:rsidRPr="009B275D">
              <w:rPr>
                <w:rFonts w:ascii="Cambria" w:eastAsia="Calibri" w:hAnsi="Cambria" w:cs="Times New Roman" w:hint="cs"/>
                <w:color w:val="000000"/>
                <w:sz w:val="28"/>
                <w:szCs w:val="28"/>
                <w:highlight w:val="lightGray"/>
                <w:rtl/>
                <w:lang w:bidi="ar-IQ"/>
              </w:rPr>
              <w:t xml:space="preserve">الأهداف </w:t>
            </w:r>
            <w:r w:rsidRPr="009B275D">
              <w:rPr>
                <w:rFonts w:ascii="Cambria" w:eastAsia="Calibri" w:hAnsi="Cambria" w:cs="Times New Roman"/>
                <w:color w:val="000000"/>
                <w:sz w:val="28"/>
                <w:szCs w:val="28"/>
                <w:highlight w:val="lightGray"/>
                <w:rtl/>
                <w:lang w:bidi="ar-IQ"/>
              </w:rPr>
              <w:t>المهارات</w:t>
            </w:r>
            <w:r w:rsidR="002C3F0D" w:rsidRPr="009B275D">
              <w:rPr>
                <w:rFonts w:ascii="Cambria" w:eastAsia="Calibri" w:hAnsi="Cambria" w:cs="Times New Roman" w:hint="cs"/>
                <w:color w:val="000000"/>
                <w:sz w:val="28"/>
                <w:szCs w:val="28"/>
                <w:highlight w:val="lightGray"/>
                <w:rtl/>
                <w:lang w:bidi="ar-IQ"/>
              </w:rPr>
              <w:t>ية</w:t>
            </w:r>
            <w:r w:rsidR="00382C80" w:rsidRPr="009B275D">
              <w:rPr>
                <w:rFonts w:ascii="Cambria" w:eastAsia="Calibri" w:hAnsi="Cambria" w:cs="Times New Roman"/>
                <w:color w:val="000000"/>
                <w:sz w:val="28"/>
                <w:szCs w:val="28"/>
                <w:highlight w:val="lightGray"/>
                <w:rtl/>
                <w:lang w:bidi="ar-IQ"/>
              </w:rPr>
              <w:t xml:space="preserve"> الخاصة بال</w:t>
            </w:r>
            <w:r w:rsidR="00123757">
              <w:rPr>
                <w:rFonts w:ascii="Cambria" w:eastAsia="Calibri" w:hAnsi="Cambria" w:cs="Times New Roman" w:hint="cs"/>
                <w:color w:val="000000"/>
                <w:sz w:val="28"/>
                <w:szCs w:val="28"/>
                <w:highlight w:val="lightGray"/>
                <w:rtl/>
                <w:lang w:bidi="ar-IQ"/>
              </w:rPr>
              <w:t>مقرر</w:t>
            </w:r>
            <w:r w:rsidR="00123757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: اذا اتم الطالب هذا المقرر بنجاح فانه يكون قادرا على ان:</w:t>
            </w:r>
          </w:p>
          <w:p w14:paraId="15FC8CDF" w14:textId="77777777" w:rsidR="00A4374A" w:rsidRPr="00FE2B72" w:rsidRDefault="00A4374A" w:rsidP="00123757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877DDA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ب</w:t>
            </w:r>
            <w:r w:rsidRPr="00877DDA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>1-</w:t>
            </w:r>
            <w:r w:rsidRPr="00877DDA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AF6503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يحدد المشكلة</w:t>
            </w:r>
            <w:r w:rsidR="00BA1AE1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وحلها.</w:t>
            </w:r>
          </w:p>
          <w:p w14:paraId="14B504FB" w14:textId="77777777" w:rsidR="00A4374A" w:rsidRPr="00FE2B72" w:rsidRDefault="00A4374A" w:rsidP="0039019A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ب</w:t>
            </w: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>2-</w:t>
            </w:r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123757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يطبق</w:t>
            </w:r>
            <w:r w:rsidR="005A3660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المفاهيم الاساسية في </w:t>
            </w:r>
            <w:r w:rsidR="0039019A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إ</w:t>
            </w:r>
            <w:r w:rsidR="005A3660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دارة المشاريع</w:t>
            </w:r>
            <w:r w:rsidR="00BA1AE1">
              <w:rPr>
                <w:rFonts w:ascii="TimesNewRoman,Bold" w:cs="TimesNewRoman,Bold" w:hint="cs"/>
                <w:sz w:val="28"/>
                <w:szCs w:val="28"/>
                <w:rtl/>
                <w:lang w:bidi="ar-IQ"/>
              </w:rPr>
              <w:t>.</w:t>
            </w:r>
          </w:p>
          <w:p w14:paraId="7F8CCCF9" w14:textId="77777777" w:rsidR="00A4374A" w:rsidRPr="00FE2B72" w:rsidRDefault="00A4374A" w:rsidP="00BA1AE1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ب3</w:t>
            </w: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- </w:t>
            </w:r>
            <w:r w:rsidRPr="000B217B">
              <w:rPr>
                <w:rFonts w:ascii="Arial" w:hAnsi="Arial" w:cs="Arial"/>
                <w:color w:val="000000"/>
                <w:shd w:val="clear" w:color="auto" w:fill="FFFFFF"/>
                <w:rtl/>
              </w:rPr>
              <w:t xml:space="preserve"> </w:t>
            </w:r>
            <w:r w:rsidR="00BA1AE1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</w:rPr>
              <w:t>يحلل النتائج ويفسرها.</w:t>
            </w:r>
          </w:p>
          <w:p w14:paraId="57A06AB6" w14:textId="77777777" w:rsidR="00C1014C" w:rsidRPr="00A4374A" w:rsidRDefault="00A4374A" w:rsidP="00BA1AE1">
            <w:pPr>
              <w:shd w:val="clear" w:color="auto" w:fill="FFFFFF"/>
              <w:autoSpaceDE w:val="0"/>
              <w:autoSpaceDN w:val="0"/>
              <w:adjustRightInd w:val="0"/>
              <w:spacing w:after="240"/>
              <w:ind w:left="360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   ب4</w:t>
            </w: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 w:rsidR="005A3660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</w:rPr>
              <w:t xml:space="preserve">  يستخدم القوانين والرسوم</w:t>
            </w:r>
            <w:r w:rsidR="00BA1AE1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</w:rPr>
              <w:t xml:space="preserve"> بشكل أمثل</w:t>
            </w: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</w:rPr>
              <w:t>.</w:t>
            </w:r>
            <w:r w:rsidR="0057130C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</w:p>
        </w:tc>
      </w:tr>
      <w:tr w:rsidR="008A3F48" w:rsidRPr="00FE2B72" w14:paraId="7504A784" w14:textId="77777777" w:rsidTr="006B2B30">
        <w:trPr>
          <w:trHeight w:val="423"/>
        </w:trPr>
        <w:tc>
          <w:tcPr>
            <w:tcW w:w="9720" w:type="dxa"/>
            <w:shd w:val="clear" w:color="auto" w:fill="auto"/>
          </w:tcPr>
          <w:p w14:paraId="3EF5C147" w14:textId="77777777" w:rsidR="008A3F48" w:rsidRPr="00FE2B72" w:rsidRDefault="008A3F48" w:rsidP="006B2B30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 طرائق التعليم والتعلم </w:t>
            </w:r>
          </w:p>
        </w:tc>
      </w:tr>
      <w:tr w:rsidR="008A3F48" w:rsidRPr="00FE2B72" w14:paraId="7B97A95E" w14:textId="77777777" w:rsidTr="006B2B30">
        <w:trPr>
          <w:trHeight w:val="624"/>
        </w:trPr>
        <w:tc>
          <w:tcPr>
            <w:tcW w:w="9720" w:type="dxa"/>
            <w:shd w:val="clear" w:color="auto" w:fill="auto"/>
          </w:tcPr>
          <w:p w14:paraId="4E9B7447" w14:textId="77777777" w:rsidR="008A3F48" w:rsidRPr="00FE2B72" w:rsidRDefault="008A3F48" w:rsidP="006B2B30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14:paraId="3CC8B56A" w14:textId="77777777" w:rsidR="00BA1AE1" w:rsidRPr="00AF6503" w:rsidRDefault="00BA1AE1" w:rsidP="0039019A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العرض النظري لمفردات المنهج عن طريق الاستعانة </w:t>
            </w:r>
            <w:r w:rsidR="0094303F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ببعض المبادىء الأساسية </w:t>
            </w:r>
            <w:r w:rsidR="00AF6503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في </w:t>
            </w:r>
            <w:r w:rsidR="0039019A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إ</w:t>
            </w:r>
            <w:r w:rsidR="00AF6503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دارة المشارع وتطبيقات بحوث العمليات</w:t>
            </w:r>
            <w:r w:rsidR="0094303F" w:rsidRPr="00877DDA">
              <w:rPr>
                <w:rFonts w:ascii="TimesNewRoman,Bold" w:cs="TimesNewRoman,Bold" w:hint="cs"/>
                <w:sz w:val="28"/>
                <w:szCs w:val="28"/>
                <w:rtl/>
                <w:lang w:bidi="ar-IQ"/>
              </w:rPr>
              <w:t>.</w:t>
            </w:r>
          </w:p>
          <w:p w14:paraId="7AE47361" w14:textId="77777777" w:rsidR="00AF6503" w:rsidRPr="00BA1AE1" w:rsidRDefault="00AF6503" w:rsidP="009416E0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TimesNewRoman,Bold" w:cs="TimesNewRoman,Bold" w:hint="cs"/>
                <w:sz w:val="28"/>
                <w:szCs w:val="28"/>
                <w:rtl/>
                <w:lang w:bidi="ar-IQ"/>
              </w:rPr>
              <w:t>المختبرات العملية.</w:t>
            </w:r>
          </w:p>
          <w:p w14:paraId="292B4235" w14:textId="77777777" w:rsidR="008A3F48" w:rsidRPr="00EE64B9" w:rsidRDefault="00EE64B9" w:rsidP="0094303F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مناقشات جماعية</w:t>
            </w:r>
            <w:r w:rsidR="005A3660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صفية</w:t>
            </w:r>
            <w:r w:rsidR="0094303F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.</w:t>
            </w:r>
          </w:p>
        </w:tc>
      </w:tr>
      <w:tr w:rsidR="008A3F48" w:rsidRPr="00FE2B72" w14:paraId="0FA3F92D" w14:textId="77777777" w:rsidTr="006B2B30">
        <w:trPr>
          <w:trHeight w:val="400"/>
        </w:trPr>
        <w:tc>
          <w:tcPr>
            <w:tcW w:w="9720" w:type="dxa"/>
            <w:shd w:val="clear" w:color="auto" w:fill="auto"/>
          </w:tcPr>
          <w:p w14:paraId="04496B3F" w14:textId="77777777" w:rsidR="008A3F48" w:rsidRPr="00FE2B72" w:rsidRDefault="008A3F48" w:rsidP="006B2B30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 طرائق التقييم </w:t>
            </w:r>
          </w:p>
        </w:tc>
      </w:tr>
      <w:tr w:rsidR="008A3F48" w:rsidRPr="00FE2B72" w14:paraId="3A8DD2D4" w14:textId="77777777" w:rsidTr="006B2B30">
        <w:trPr>
          <w:trHeight w:val="1772"/>
        </w:trPr>
        <w:tc>
          <w:tcPr>
            <w:tcW w:w="9720" w:type="dxa"/>
            <w:shd w:val="clear" w:color="auto" w:fill="auto"/>
          </w:tcPr>
          <w:p w14:paraId="209AEA0C" w14:textId="77777777" w:rsidR="008A3F48" w:rsidRPr="00FE2B72" w:rsidRDefault="008A3F48" w:rsidP="006B2B30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14:paraId="721198C3" w14:textId="77777777" w:rsidR="008A3F48" w:rsidRDefault="0094303F" w:rsidP="0094303F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الاختبار التحصيلي </w:t>
            </w:r>
            <w:r w:rsidR="00A16A1D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و</w:t>
            </w: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الفصلي.</w:t>
            </w:r>
          </w:p>
          <w:p w14:paraId="281E58D8" w14:textId="77777777" w:rsidR="00A16A1D" w:rsidRPr="00FE2B72" w:rsidRDefault="00A16A1D" w:rsidP="00E820EB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الاختبارات القصيرة 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(Quizzes)</w:t>
            </w:r>
          </w:p>
          <w:p w14:paraId="2F430E71" w14:textId="77777777" w:rsidR="008A3F48" w:rsidRPr="00FE2B72" w:rsidRDefault="0094303F" w:rsidP="0094303F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اختبار </w:t>
            </w:r>
            <w:r w:rsidR="0092499A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الواجبات </w:t>
            </w: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والمناقشة عليها.</w:t>
            </w:r>
          </w:p>
        </w:tc>
      </w:tr>
      <w:tr w:rsidR="008A3F48" w:rsidRPr="00FE2B72" w14:paraId="42CCA3BC" w14:textId="77777777" w:rsidTr="006B2B30">
        <w:trPr>
          <w:trHeight w:val="1290"/>
        </w:trPr>
        <w:tc>
          <w:tcPr>
            <w:tcW w:w="9720" w:type="dxa"/>
            <w:shd w:val="clear" w:color="auto" w:fill="auto"/>
          </w:tcPr>
          <w:p w14:paraId="6DDDD752" w14:textId="77777777" w:rsidR="008A3F48" w:rsidRDefault="002C3F0D" w:rsidP="006B2B30">
            <w:pPr>
              <w:shd w:val="clear" w:color="auto" w:fill="FFFFFF"/>
              <w:autoSpaceDE w:val="0"/>
              <w:autoSpaceDN w:val="0"/>
              <w:adjustRightInd w:val="0"/>
              <w:spacing w:after="240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A78E4">
              <w:rPr>
                <w:rFonts w:ascii="Cambria" w:eastAsia="Calibri" w:hAnsi="Cambria" w:cs="Times New Roman"/>
                <w:color w:val="000000"/>
                <w:sz w:val="28"/>
                <w:szCs w:val="28"/>
                <w:highlight w:val="lightGray"/>
                <w:rtl/>
                <w:lang w:bidi="ar-IQ"/>
              </w:rPr>
              <w:t xml:space="preserve">ج- </w:t>
            </w:r>
            <w:r w:rsidRPr="00DA78E4">
              <w:rPr>
                <w:rFonts w:ascii="Cambria" w:eastAsia="Calibri" w:hAnsi="Cambria" w:cs="Times New Roman" w:hint="cs"/>
                <w:color w:val="000000"/>
                <w:sz w:val="28"/>
                <w:szCs w:val="28"/>
                <w:highlight w:val="lightGray"/>
                <w:rtl/>
                <w:lang w:bidi="ar-IQ"/>
              </w:rPr>
              <w:t>الأهداف الوجدانية والقيمية</w:t>
            </w:r>
            <w:r w:rsidR="0094303F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:  اذا اتم الطالب هذا المقرر بنجاح فانه يكون قادرا على ان:</w:t>
            </w:r>
          </w:p>
          <w:p w14:paraId="729A497D" w14:textId="77777777" w:rsidR="00070EE9" w:rsidRDefault="001B4FC3" w:rsidP="00070EE9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8"/>
                <w:szCs w:val="28"/>
                <w:rtl/>
                <w:lang w:bidi="ar-EG"/>
              </w:rPr>
            </w:pPr>
            <w:r w:rsidRPr="009A40AD">
              <w:rPr>
                <w:rFonts w:eastAsia="Calibri" w:cs="Times New Roman"/>
                <w:color w:val="000000"/>
                <w:sz w:val="28"/>
                <w:szCs w:val="28"/>
                <w:rtl/>
                <w:lang w:bidi="ar-IQ"/>
              </w:rPr>
              <w:t xml:space="preserve">        ج1- </w:t>
            </w:r>
            <w:r w:rsidRPr="009A40AD">
              <w:rPr>
                <w:rFonts w:eastAsia="DejaVu Sans" w:cs="Times New Roman"/>
                <w:kern w:val="1"/>
                <w:sz w:val="28"/>
                <w:szCs w:val="28"/>
                <w:rtl/>
                <w:lang w:eastAsia="ar-EG" w:bidi="ar-EG"/>
              </w:rPr>
              <w:t xml:space="preserve"> </w:t>
            </w:r>
            <w:r w:rsidR="00070EE9">
              <w:rPr>
                <w:rFonts w:eastAsia="Calibri" w:cs="Times New Roman" w:hint="cs"/>
                <w:color w:val="000000"/>
                <w:sz w:val="28"/>
                <w:szCs w:val="28"/>
                <w:rtl/>
                <w:lang w:bidi="ar-EG"/>
              </w:rPr>
              <w:t>ي</w:t>
            </w:r>
            <w:r w:rsidRPr="009A40AD">
              <w:rPr>
                <w:rFonts w:eastAsia="Calibri" w:cs="Times New Roman"/>
                <w:color w:val="000000"/>
                <w:sz w:val="28"/>
                <w:szCs w:val="28"/>
                <w:rtl/>
                <w:lang w:bidi="ar-EG"/>
              </w:rPr>
              <w:t>در</w:t>
            </w:r>
            <w:r w:rsidR="00070EE9">
              <w:rPr>
                <w:rFonts w:eastAsia="Calibri" w:cs="Times New Roman" w:hint="cs"/>
                <w:color w:val="000000"/>
                <w:sz w:val="28"/>
                <w:szCs w:val="28"/>
                <w:rtl/>
                <w:lang w:bidi="ar-EG"/>
              </w:rPr>
              <w:t>ك</w:t>
            </w:r>
            <w:r w:rsidRPr="009A40AD">
              <w:rPr>
                <w:rFonts w:eastAsia="Calibri" w:cs="Times New Roman"/>
                <w:color w:val="000000"/>
                <w:sz w:val="28"/>
                <w:szCs w:val="28"/>
                <w:rtl/>
                <w:lang w:bidi="ar-EG"/>
              </w:rPr>
              <w:t xml:space="preserve"> مطلوبات مه</w:t>
            </w:r>
            <w:r w:rsidR="00070EE9">
              <w:rPr>
                <w:rFonts w:eastAsia="Calibri" w:cs="Times New Roman"/>
                <w:color w:val="000000"/>
                <w:sz w:val="28"/>
                <w:szCs w:val="28"/>
                <w:rtl/>
                <w:lang w:bidi="ar-EG"/>
              </w:rPr>
              <w:t>نة الهندسة والمسؤولية الأخلاقية</w:t>
            </w:r>
            <w:r w:rsidR="00070EE9">
              <w:rPr>
                <w:rFonts w:eastAsia="Calibri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بالأضافة الى </w:t>
            </w:r>
            <w:r w:rsidR="00070EE9">
              <w:rPr>
                <w:rFonts w:eastAsia="Calibri" w:cs="Times New Roman"/>
                <w:color w:val="000000"/>
                <w:sz w:val="28"/>
                <w:szCs w:val="28"/>
                <w:rtl/>
                <w:lang w:bidi="ar-EG"/>
              </w:rPr>
              <w:t>الحاجة إلى التعلم مدى الحيا</w:t>
            </w:r>
            <w:r w:rsidR="00070EE9">
              <w:rPr>
                <w:rFonts w:eastAsia="Calibri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ة    </w:t>
            </w:r>
          </w:p>
          <w:p w14:paraId="24024569" w14:textId="77777777" w:rsidR="001B4FC3" w:rsidRPr="009A40AD" w:rsidRDefault="00070EE9" w:rsidP="00070EE9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eastAsia="Calibri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             </w:t>
            </w:r>
            <w:r w:rsidRPr="009A40AD">
              <w:rPr>
                <w:rFonts w:eastAsia="Calibri" w:cs="Times New Roman"/>
                <w:color w:val="000000"/>
                <w:sz w:val="28"/>
                <w:szCs w:val="28"/>
                <w:rtl/>
                <w:lang w:bidi="ar-EG"/>
              </w:rPr>
              <w:t>والقدرة على الانخراط</w:t>
            </w:r>
            <w:r>
              <w:rPr>
                <w:rFonts w:eastAsia="Calibri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r w:rsidRPr="009A40AD">
              <w:rPr>
                <w:rFonts w:eastAsia="Calibri" w:cs="Times New Roman"/>
                <w:color w:val="000000"/>
                <w:sz w:val="28"/>
                <w:szCs w:val="28"/>
                <w:rtl/>
                <w:lang w:bidi="ar-EG"/>
              </w:rPr>
              <w:t xml:space="preserve"> فيه.</w:t>
            </w:r>
          </w:p>
          <w:p w14:paraId="062D9082" w14:textId="77777777" w:rsidR="009416E0" w:rsidRDefault="001B4FC3" w:rsidP="009416E0">
            <w:pPr>
              <w:shd w:val="clear" w:color="auto" w:fill="FFFFFF"/>
              <w:autoSpaceDE w:val="0"/>
              <w:autoSpaceDN w:val="0"/>
              <w:adjustRightInd w:val="0"/>
              <w:rPr>
                <w:rFonts w:eastAsia="DejaVu Sans" w:cs="Times New Roman"/>
                <w:kern w:val="1"/>
                <w:sz w:val="28"/>
                <w:szCs w:val="28"/>
                <w:rtl/>
                <w:lang w:eastAsia="ar-EG" w:bidi="ar-EG"/>
              </w:rPr>
            </w:pPr>
            <w:r w:rsidRPr="009A40AD">
              <w:rPr>
                <w:rFonts w:eastAsia="Calibri" w:cs="Times New Roman"/>
                <w:color w:val="000000"/>
                <w:sz w:val="28"/>
                <w:szCs w:val="28"/>
                <w:rtl/>
                <w:lang w:bidi="ar-EG"/>
              </w:rPr>
              <w:t xml:space="preserve">       </w:t>
            </w:r>
            <w:r w:rsidR="00FB41E9" w:rsidRPr="009A40AD">
              <w:rPr>
                <w:rFonts w:eastAsia="Calibri" w:cs="Times New Roman"/>
                <w:color w:val="000000"/>
                <w:sz w:val="28"/>
                <w:szCs w:val="28"/>
                <w:rtl/>
                <w:lang w:bidi="ar-IQ"/>
              </w:rPr>
              <w:t>ج2-</w:t>
            </w:r>
            <w:r w:rsidR="009416E0">
              <w:rPr>
                <w:rFonts w:eastAsia="Calibri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9416E0">
              <w:rPr>
                <w:rFonts w:eastAsia="DejaVu Sans" w:cs="Times New Roman" w:hint="cs"/>
                <w:kern w:val="1"/>
                <w:sz w:val="28"/>
                <w:szCs w:val="28"/>
                <w:rtl/>
                <w:lang w:eastAsia="ar-EG" w:bidi="ar-EG"/>
              </w:rPr>
              <w:t>ي</w:t>
            </w:r>
            <w:r w:rsidR="009416E0" w:rsidRPr="009416E0">
              <w:rPr>
                <w:rFonts w:eastAsia="DejaVu Sans" w:cs="Times New Roman"/>
                <w:kern w:val="1"/>
                <w:sz w:val="28"/>
                <w:szCs w:val="28"/>
                <w:rtl/>
                <w:lang w:eastAsia="ar-EG" w:bidi="ar-EG"/>
              </w:rPr>
              <w:t xml:space="preserve">تمكن من العلوم الرياضية والأساسية والهندسية الضرورية </w:t>
            </w:r>
            <w:r w:rsidR="009416E0">
              <w:rPr>
                <w:rFonts w:eastAsia="DejaVu Sans" w:cs="Times New Roman"/>
                <w:kern w:val="1"/>
                <w:sz w:val="28"/>
                <w:szCs w:val="28"/>
                <w:rtl/>
                <w:lang w:eastAsia="ar-EG" w:bidi="ar-EG"/>
              </w:rPr>
              <w:t>لإجراء تحليل وتصميم نظم الهندس</w:t>
            </w:r>
            <w:r w:rsidR="009416E0">
              <w:rPr>
                <w:rFonts w:eastAsia="DejaVu Sans" w:cs="Times New Roman" w:hint="cs"/>
                <w:kern w:val="1"/>
                <w:sz w:val="28"/>
                <w:szCs w:val="28"/>
                <w:rtl/>
                <w:lang w:eastAsia="ar-EG" w:bidi="ar-EG"/>
              </w:rPr>
              <w:t xml:space="preserve">ة </w:t>
            </w:r>
          </w:p>
          <w:p w14:paraId="1D0D8A05" w14:textId="77777777" w:rsidR="00FB41E9" w:rsidRPr="009A40AD" w:rsidRDefault="009416E0" w:rsidP="009416E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eastAsia="DejaVu Sans" w:cs="Times New Roman" w:hint="cs"/>
                <w:kern w:val="1"/>
                <w:sz w:val="28"/>
                <w:szCs w:val="28"/>
                <w:rtl/>
                <w:lang w:eastAsia="ar-EG" w:bidi="ar-EG"/>
              </w:rPr>
              <w:t xml:space="preserve">               ا</w:t>
            </w:r>
            <w:r>
              <w:rPr>
                <w:rFonts w:eastAsia="DejaVu Sans" w:cs="Times New Roman"/>
                <w:kern w:val="1"/>
                <w:sz w:val="28"/>
                <w:szCs w:val="28"/>
                <w:rtl/>
                <w:lang w:eastAsia="ar-EG" w:bidi="ar-EG"/>
              </w:rPr>
              <w:t>لكهربائية والالكتروني</w:t>
            </w:r>
            <w:r>
              <w:rPr>
                <w:rFonts w:eastAsia="DejaVu Sans" w:cs="Times New Roman" w:hint="cs"/>
                <w:kern w:val="1"/>
                <w:sz w:val="28"/>
                <w:szCs w:val="28"/>
                <w:rtl/>
                <w:lang w:eastAsia="ar-EG" w:bidi="ar-EG"/>
              </w:rPr>
              <w:t>ة</w:t>
            </w:r>
            <w:r w:rsidRPr="009416E0">
              <w:rPr>
                <w:rFonts w:eastAsia="DejaVu Sans" w:cs="Times New Roman"/>
                <w:kern w:val="1"/>
                <w:sz w:val="28"/>
                <w:szCs w:val="28"/>
                <w:rtl/>
                <w:lang w:eastAsia="ar-EG" w:bidi="ar-EG"/>
              </w:rPr>
              <w:t>.</w:t>
            </w:r>
          </w:p>
          <w:p w14:paraId="2B749D89" w14:textId="77777777" w:rsidR="001B4FC3" w:rsidRPr="009A40AD" w:rsidRDefault="001B4FC3" w:rsidP="00070EE9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8"/>
                <w:szCs w:val="28"/>
                <w:rtl/>
                <w:lang w:bidi="ar-EG"/>
              </w:rPr>
            </w:pPr>
            <w:r w:rsidRPr="009A40AD">
              <w:rPr>
                <w:rFonts w:eastAsia="Calibri" w:cs="Times New Roman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r w:rsidR="00FB41E9">
              <w:rPr>
                <w:rFonts w:eastAsia="Calibri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     </w:t>
            </w:r>
            <w:r w:rsidRPr="009A40AD">
              <w:rPr>
                <w:rFonts w:eastAsia="Calibri" w:cs="Times New Roman"/>
                <w:color w:val="000000"/>
                <w:sz w:val="28"/>
                <w:szCs w:val="28"/>
                <w:rtl/>
                <w:lang w:bidi="ar-IQ"/>
              </w:rPr>
              <w:t>ج</w:t>
            </w:r>
            <w:r w:rsidR="00FB41E9">
              <w:rPr>
                <w:rFonts w:eastAsia="Calibri" w:cs="Times New Roman" w:hint="cs"/>
                <w:color w:val="000000"/>
                <w:sz w:val="28"/>
                <w:szCs w:val="28"/>
                <w:rtl/>
                <w:lang w:bidi="ar-IQ"/>
              </w:rPr>
              <w:t>3</w:t>
            </w:r>
            <w:r w:rsidRPr="009A40AD">
              <w:rPr>
                <w:rFonts w:eastAsia="Calibri" w:cs="Times New Roman"/>
                <w:color w:val="000000"/>
                <w:sz w:val="28"/>
                <w:szCs w:val="28"/>
                <w:rtl/>
                <w:lang w:bidi="ar-IQ"/>
              </w:rPr>
              <w:t xml:space="preserve">- </w:t>
            </w:r>
            <w:r w:rsidRPr="009A40AD">
              <w:rPr>
                <w:rFonts w:eastAsia="DejaVu Sans" w:cs="Times New Roman"/>
                <w:kern w:val="1"/>
                <w:sz w:val="28"/>
                <w:szCs w:val="28"/>
                <w:rtl/>
                <w:lang w:eastAsia="ar-EG" w:bidi="ar-EG"/>
              </w:rPr>
              <w:t xml:space="preserve"> </w:t>
            </w:r>
            <w:r w:rsidR="00070EE9">
              <w:rPr>
                <w:rFonts w:eastAsia="Calibri" w:cs="Times New Roman" w:hint="cs"/>
                <w:color w:val="000000"/>
                <w:sz w:val="28"/>
                <w:szCs w:val="28"/>
                <w:rtl/>
                <w:lang w:bidi="ar-EG"/>
              </w:rPr>
              <w:t>ي</w:t>
            </w:r>
            <w:r w:rsidR="00FB41E9">
              <w:rPr>
                <w:rFonts w:eastAsia="Calibri" w:cs="Times New Roman" w:hint="cs"/>
                <w:color w:val="000000"/>
                <w:sz w:val="28"/>
                <w:szCs w:val="28"/>
                <w:rtl/>
                <w:lang w:bidi="ar-EG"/>
              </w:rPr>
              <w:t>ط</w:t>
            </w:r>
            <w:r w:rsidR="00070EE9">
              <w:rPr>
                <w:rFonts w:eastAsia="Calibri" w:cs="Times New Roman" w:hint="cs"/>
                <w:color w:val="000000"/>
                <w:sz w:val="28"/>
                <w:szCs w:val="28"/>
                <w:rtl/>
                <w:lang w:bidi="ar-EG"/>
              </w:rPr>
              <w:t>و</w:t>
            </w:r>
            <w:r w:rsidR="00FB41E9">
              <w:rPr>
                <w:rFonts w:eastAsia="Calibri" w:cs="Times New Roman" w:hint="cs"/>
                <w:color w:val="000000"/>
                <w:sz w:val="28"/>
                <w:szCs w:val="28"/>
                <w:rtl/>
                <w:lang w:bidi="ar-EG"/>
              </w:rPr>
              <w:t>ر قدرة الطالب على الحوار والمناقشة.</w:t>
            </w:r>
            <w:r w:rsidRPr="009A40AD">
              <w:rPr>
                <w:rFonts w:eastAsia="Calibri" w:cs="Times New Roman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</w:p>
          <w:p w14:paraId="33CC61B1" w14:textId="77777777" w:rsidR="009F18EC" w:rsidRPr="00FE2B72" w:rsidRDefault="009F18EC" w:rsidP="006B2B30">
            <w:pPr>
              <w:shd w:val="clear" w:color="auto" w:fill="FFFFFF"/>
              <w:autoSpaceDE w:val="0"/>
              <w:autoSpaceDN w:val="0"/>
              <w:bidi w:val="0"/>
              <w:adjustRightInd w:val="0"/>
              <w:spacing w:after="12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8A3F48" w:rsidRPr="00FE2B72" w14:paraId="328FE885" w14:textId="77777777" w:rsidTr="006B2B30">
        <w:trPr>
          <w:trHeight w:val="471"/>
        </w:trPr>
        <w:tc>
          <w:tcPr>
            <w:tcW w:w="9720" w:type="dxa"/>
            <w:shd w:val="clear" w:color="auto" w:fill="auto"/>
          </w:tcPr>
          <w:p w14:paraId="3FB2345F" w14:textId="77777777" w:rsidR="008A3F48" w:rsidRPr="00FE2B72" w:rsidRDefault="008A3F48" w:rsidP="006B2B30">
            <w:pPr>
              <w:shd w:val="clear" w:color="auto" w:fill="FFFFFF"/>
              <w:tabs>
                <w:tab w:val="left" w:pos="612"/>
              </w:tabs>
              <w:autoSpaceDE w:val="0"/>
              <w:autoSpaceDN w:val="0"/>
              <w:adjustRightInd w:val="0"/>
              <w:ind w:left="36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طرائق التعليم والتعلم </w:t>
            </w:r>
          </w:p>
        </w:tc>
      </w:tr>
      <w:tr w:rsidR="008A3F48" w:rsidRPr="00FE2B72" w14:paraId="1C9A9E98" w14:textId="77777777" w:rsidTr="006B2B30">
        <w:trPr>
          <w:trHeight w:val="1853"/>
        </w:trPr>
        <w:tc>
          <w:tcPr>
            <w:tcW w:w="9720" w:type="dxa"/>
            <w:shd w:val="clear" w:color="auto" w:fill="auto"/>
          </w:tcPr>
          <w:p w14:paraId="55D7FF25" w14:textId="77777777" w:rsidR="008A3F48" w:rsidRPr="00FE2B72" w:rsidRDefault="008A3F48" w:rsidP="006B2B30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14:paraId="5A641D8F" w14:textId="77777777" w:rsidR="0092499A" w:rsidRDefault="0092499A" w:rsidP="00E820EB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المحاضرات النظرية</w:t>
            </w:r>
            <w:r w:rsidR="00AF6503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والعملية</w:t>
            </w:r>
          </w:p>
          <w:p w14:paraId="4DCEDF19" w14:textId="77777777" w:rsidR="0092499A" w:rsidRDefault="0092499A" w:rsidP="00E820EB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المناقشات الجماعية</w:t>
            </w:r>
          </w:p>
          <w:p w14:paraId="1451AE5B" w14:textId="77777777" w:rsidR="008A3F48" w:rsidRPr="006B2B30" w:rsidRDefault="00A16A1D" w:rsidP="00E820EB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دراسة حالة 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(Case Study)</w:t>
            </w:r>
          </w:p>
        </w:tc>
      </w:tr>
      <w:tr w:rsidR="008A3F48" w:rsidRPr="00FE2B72" w14:paraId="2A947C39" w14:textId="77777777" w:rsidTr="006B2B30">
        <w:trPr>
          <w:trHeight w:val="425"/>
        </w:trPr>
        <w:tc>
          <w:tcPr>
            <w:tcW w:w="9720" w:type="dxa"/>
            <w:shd w:val="clear" w:color="auto" w:fill="auto"/>
          </w:tcPr>
          <w:p w14:paraId="72C2F645" w14:textId="77777777" w:rsidR="008A3F48" w:rsidRPr="00EE64B9" w:rsidRDefault="008A3F48" w:rsidP="006B2B30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EE64B9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طرائق التقييم </w:t>
            </w:r>
          </w:p>
          <w:p w14:paraId="3C6EB917" w14:textId="77777777" w:rsidR="00EE64B9" w:rsidRDefault="00EE64B9" w:rsidP="00E820EB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EE64B9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الامتحانات النظرية الدورية والفصلية.</w:t>
            </w:r>
          </w:p>
          <w:p w14:paraId="7EBF834A" w14:textId="77777777" w:rsidR="00AF6503" w:rsidRPr="00EE64B9" w:rsidRDefault="00AF6503" w:rsidP="00E820EB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الواجبات والتقارير المختبرية</w:t>
            </w:r>
          </w:p>
          <w:p w14:paraId="141CA938" w14:textId="77777777" w:rsidR="0057130C" w:rsidRPr="00EE64B9" w:rsidRDefault="0057130C" w:rsidP="00E820EB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EE64B9">
              <w:rPr>
                <w:rFonts w:eastAsia="Calibri" w:cs="Times New Roman"/>
                <w:color w:val="000000"/>
                <w:sz w:val="28"/>
                <w:szCs w:val="28"/>
                <w:rtl/>
                <w:lang w:bidi="ar-IQ"/>
              </w:rPr>
              <w:t>عرض النتائج صفيا ليتم مناقشتها ومشاركة بقية الدارسين في النقاش.</w:t>
            </w:r>
          </w:p>
        </w:tc>
      </w:tr>
      <w:tr w:rsidR="008A3F48" w:rsidRPr="00FE2B72" w14:paraId="5231D784" w14:textId="77777777" w:rsidTr="006B2B30">
        <w:trPr>
          <w:trHeight w:val="1584"/>
        </w:trPr>
        <w:tc>
          <w:tcPr>
            <w:tcW w:w="9720" w:type="dxa"/>
            <w:shd w:val="clear" w:color="auto" w:fill="auto"/>
          </w:tcPr>
          <w:p w14:paraId="1D6E56FF" w14:textId="77777777" w:rsidR="008A3F48" w:rsidRPr="00AA071E" w:rsidRDefault="00382C80" w:rsidP="006B2B30">
            <w:pPr>
              <w:shd w:val="clear" w:color="auto" w:fill="FFFFFF"/>
              <w:autoSpaceDE w:val="0"/>
              <w:autoSpaceDN w:val="0"/>
              <w:adjustRightInd w:val="0"/>
              <w:spacing w:after="240"/>
              <w:rPr>
                <w:rFonts w:ascii="Cambria" w:eastAsia="Calibri" w:hAnsi="Cambria"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AA071E">
              <w:rPr>
                <w:rFonts w:ascii="Cambria" w:eastAsia="Calibri" w:hAnsi="Cambria" w:cs="Times New Roman"/>
                <w:color w:val="000000"/>
                <w:sz w:val="26"/>
                <w:szCs w:val="26"/>
                <w:highlight w:val="lightGray"/>
                <w:rtl/>
                <w:lang w:bidi="ar-IQ"/>
              </w:rPr>
              <w:t>د - المهارات</w:t>
            </w:r>
            <w:r w:rsidR="008A3F48" w:rsidRPr="00AA071E">
              <w:rPr>
                <w:rFonts w:ascii="Cambria" w:eastAsia="Calibri" w:hAnsi="Cambria" w:cs="Times New Roman"/>
                <w:color w:val="000000"/>
                <w:sz w:val="26"/>
                <w:szCs w:val="26"/>
                <w:highlight w:val="lightGray"/>
                <w:rtl/>
                <w:lang w:bidi="ar-IQ"/>
              </w:rPr>
              <w:t xml:space="preserve"> العامة و</w:t>
            </w:r>
            <w:r w:rsidRPr="00AA071E">
              <w:rPr>
                <w:rFonts w:ascii="Cambria" w:eastAsia="Calibri" w:hAnsi="Cambria" w:cs="Times New Roman" w:hint="cs"/>
                <w:color w:val="000000"/>
                <w:sz w:val="26"/>
                <w:szCs w:val="26"/>
                <w:highlight w:val="lightGray"/>
                <w:rtl/>
                <w:lang w:bidi="ar-IQ"/>
              </w:rPr>
              <w:t xml:space="preserve">التأهيلية </w:t>
            </w:r>
            <w:r w:rsidR="008A3F48" w:rsidRPr="00AA071E">
              <w:rPr>
                <w:rFonts w:ascii="Cambria" w:eastAsia="Calibri" w:hAnsi="Cambria" w:cs="Times New Roman"/>
                <w:color w:val="000000"/>
                <w:sz w:val="26"/>
                <w:szCs w:val="26"/>
                <w:highlight w:val="lightGray"/>
                <w:rtl/>
                <w:lang w:bidi="ar-IQ"/>
              </w:rPr>
              <w:t>المنقولة ( المهارات الأخرى المتعلقة بقابلية التوظيف والتطور الشخصي ).</w:t>
            </w:r>
          </w:p>
          <w:p w14:paraId="2D0C48A2" w14:textId="77777777" w:rsidR="00AA16A2" w:rsidRPr="001B523F" w:rsidRDefault="001B523F" w:rsidP="001B523F">
            <w:pPr>
              <w:autoSpaceDE w:val="0"/>
              <w:autoSpaceDN w:val="0"/>
              <w:bidi w:val="0"/>
              <w:adjustRightInd w:val="0"/>
              <w:jc w:val="righ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 xml:space="preserve"> </w:t>
            </w:r>
            <w:r w:rsidRPr="001B523F">
              <w:rPr>
                <w:rFonts w:cs="Times New Roman" w:hint="cs"/>
                <w:sz w:val="28"/>
                <w:szCs w:val="28"/>
                <w:rtl/>
              </w:rPr>
              <w:t>بناء الأفكار والتواصل بها بشكل فعال شفهيا وخطيا.</w:t>
            </w:r>
            <w:r w:rsidRPr="001B523F">
              <w:rPr>
                <w:rFonts w:cs="Times New Roman"/>
                <w:sz w:val="28"/>
                <w:szCs w:val="28"/>
              </w:rPr>
              <w:t>-</w:t>
            </w:r>
            <w:r w:rsidR="00AA16A2" w:rsidRPr="001B523F">
              <w:rPr>
                <w:rFonts w:cs="Times New Roman"/>
                <w:sz w:val="28"/>
                <w:szCs w:val="28"/>
                <w:rtl/>
              </w:rPr>
              <w:t>د</w:t>
            </w:r>
            <w:r w:rsidRPr="001B523F">
              <w:rPr>
                <w:rFonts w:cs="Times New Roman" w:hint="cs"/>
                <w:sz w:val="28"/>
                <w:szCs w:val="28"/>
                <w:rtl/>
                <w:lang w:bidi="ar-IQ"/>
              </w:rPr>
              <w:t xml:space="preserve"> 1</w:t>
            </w:r>
            <w:r w:rsidR="00AA16A2" w:rsidRPr="001B523F">
              <w:rPr>
                <w:rFonts w:cs="Times New Roman"/>
                <w:sz w:val="28"/>
                <w:szCs w:val="28"/>
              </w:rPr>
              <w:t xml:space="preserve"> </w:t>
            </w:r>
          </w:p>
          <w:p w14:paraId="4B4B3A14" w14:textId="77777777" w:rsidR="00AA16A2" w:rsidRPr="001B523F" w:rsidRDefault="001B523F" w:rsidP="00116BD8">
            <w:pPr>
              <w:autoSpaceDE w:val="0"/>
              <w:autoSpaceDN w:val="0"/>
              <w:bidi w:val="0"/>
              <w:adjustRightInd w:val="0"/>
              <w:jc w:val="right"/>
              <w:rPr>
                <w:rFonts w:cs="Times New Roman"/>
                <w:sz w:val="28"/>
                <w:szCs w:val="28"/>
              </w:rPr>
            </w:pPr>
            <w:r w:rsidRPr="001B523F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 w:rsidR="00116BD8">
              <w:rPr>
                <w:rFonts w:cs="Times New Roman" w:hint="cs"/>
                <w:sz w:val="28"/>
                <w:szCs w:val="28"/>
                <w:rtl/>
              </w:rPr>
              <w:t>إ</w:t>
            </w:r>
            <w:r w:rsidRPr="001B523F">
              <w:rPr>
                <w:rFonts w:cs="Times New Roman" w:hint="cs"/>
                <w:sz w:val="28"/>
                <w:szCs w:val="28"/>
                <w:rtl/>
              </w:rPr>
              <w:t>دارة الوقت والعمل ضمن المواعيد النهائية.</w:t>
            </w:r>
            <w:r w:rsidRPr="001B523F">
              <w:rPr>
                <w:rFonts w:cs="Times New Roman"/>
                <w:sz w:val="28"/>
                <w:szCs w:val="28"/>
              </w:rPr>
              <w:t>-</w:t>
            </w:r>
            <w:r w:rsidR="00AA16A2" w:rsidRPr="001B523F">
              <w:rPr>
                <w:rFonts w:cs="Times New Roman"/>
                <w:sz w:val="28"/>
                <w:szCs w:val="28"/>
                <w:rtl/>
              </w:rPr>
              <w:t>د</w:t>
            </w:r>
            <w:r w:rsidRPr="001B523F">
              <w:rPr>
                <w:rFonts w:cs="Times New Roman" w:hint="cs"/>
                <w:sz w:val="28"/>
                <w:szCs w:val="28"/>
                <w:rtl/>
              </w:rPr>
              <w:t xml:space="preserve"> 2</w:t>
            </w:r>
            <w:r w:rsidR="00AA16A2" w:rsidRPr="001B523F">
              <w:rPr>
                <w:rFonts w:cs="Times New Roman"/>
                <w:sz w:val="28"/>
                <w:szCs w:val="28"/>
              </w:rPr>
              <w:t xml:space="preserve">  </w:t>
            </w:r>
          </w:p>
          <w:p w14:paraId="1FFFF932" w14:textId="77777777" w:rsidR="00AA16A2" w:rsidRPr="001B523F" w:rsidRDefault="001B523F" w:rsidP="001B523F">
            <w:pPr>
              <w:autoSpaceDE w:val="0"/>
              <w:autoSpaceDN w:val="0"/>
              <w:bidi w:val="0"/>
              <w:adjustRightInd w:val="0"/>
              <w:jc w:val="right"/>
              <w:rPr>
                <w:rFonts w:cs="Times New Roman"/>
                <w:sz w:val="28"/>
                <w:szCs w:val="28"/>
              </w:rPr>
            </w:pPr>
            <w:r w:rsidRPr="001B523F">
              <w:rPr>
                <w:rFonts w:cs="Times New Roman" w:hint="cs"/>
                <w:sz w:val="28"/>
                <w:szCs w:val="28"/>
                <w:rtl/>
              </w:rPr>
              <w:t xml:space="preserve"> المشاركة بشكل بناء في مجموعات.</w:t>
            </w:r>
            <w:r w:rsidRPr="001B523F">
              <w:rPr>
                <w:rFonts w:cs="Times New Roman"/>
                <w:sz w:val="28"/>
                <w:szCs w:val="28"/>
              </w:rPr>
              <w:t>-</w:t>
            </w:r>
            <w:r w:rsidR="00AA16A2" w:rsidRPr="001B523F">
              <w:rPr>
                <w:rFonts w:cs="Times New Roman"/>
                <w:sz w:val="28"/>
                <w:szCs w:val="28"/>
                <w:rtl/>
              </w:rPr>
              <w:t>د</w:t>
            </w:r>
            <w:r w:rsidRPr="001B523F">
              <w:rPr>
                <w:rFonts w:cs="Times New Roman" w:hint="cs"/>
                <w:sz w:val="28"/>
                <w:szCs w:val="28"/>
                <w:rtl/>
              </w:rPr>
              <w:t xml:space="preserve"> 3</w:t>
            </w:r>
            <w:r w:rsidR="00AA16A2" w:rsidRPr="001B523F">
              <w:rPr>
                <w:rFonts w:cs="Times New Roman"/>
                <w:sz w:val="28"/>
                <w:szCs w:val="28"/>
              </w:rPr>
              <w:t xml:space="preserve">  </w:t>
            </w:r>
          </w:p>
          <w:p w14:paraId="3A07A42B" w14:textId="77777777" w:rsidR="008A3F48" w:rsidRPr="00FE2B72" w:rsidRDefault="00AA16A2" w:rsidP="001B523F">
            <w:pPr>
              <w:shd w:val="clear" w:color="auto" w:fill="FFFFFF"/>
              <w:autoSpaceDE w:val="0"/>
              <w:autoSpaceDN w:val="0"/>
              <w:adjustRightInd w:val="0"/>
              <w:spacing w:after="24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1B523F">
              <w:rPr>
                <w:rFonts w:cs="Times New Roman"/>
                <w:sz w:val="28"/>
                <w:szCs w:val="28"/>
                <w:rtl/>
              </w:rPr>
              <w:t>د</w:t>
            </w:r>
            <w:r w:rsidRPr="001B523F">
              <w:rPr>
                <w:rFonts w:cs="Times New Roman"/>
                <w:sz w:val="28"/>
                <w:szCs w:val="28"/>
              </w:rPr>
              <w:t xml:space="preserve"> </w:t>
            </w:r>
            <w:r w:rsidR="001B523F" w:rsidRPr="001B523F">
              <w:rPr>
                <w:rFonts w:cs="Times New Roman"/>
                <w:sz w:val="28"/>
                <w:szCs w:val="28"/>
              </w:rPr>
              <w:t>-</w:t>
            </w:r>
            <w:r w:rsidRPr="001B523F">
              <w:rPr>
                <w:rFonts w:cs="Times New Roman"/>
                <w:sz w:val="28"/>
                <w:szCs w:val="28"/>
              </w:rPr>
              <w:t xml:space="preserve">4 </w:t>
            </w:r>
            <w:r w:rsidR="001B523F" w:rsidRPr="001B523F">
              <w:rPr>
                <w:rFonts w:cs="Times New Roman"/>
                <w:sz w:val="28"/>
                <w:szCs w:val="28"/>
                <w:rtl/>
              </w:rPr>
              <w:t>البح</w:t>
            </w:r>
            <w:r w:rsidR="001B523F" w:rsidRPr="001B523F">
              <w:rPr>
                <w:rFonts w:cs="Times New Roman" w:hint="cs"/>
                <w:sz w:val="28"/>
                <w:szCs w:val="28"/>
                <w:rtl/>
                <w:lang w:bidi="ar-IQ"/>
              </w:rPr>
              <w:t>ث</w:t>
            </w:r>
            <w:r w:rsidRPr="001B523F">
              <w:rPr>
                <w:rFonts w:cs="Times New Roman"/>
                <w:sz w:val="28"/>
                <w:szCs w:val="28"/>
              </w:rPr>
              <w:t xml:space="preserve"> </w:t>
            </w:r>
            <w:r w:rsidRPr="001B523F">
              <w:rPr>
                <w:rFonts w:cs="Times New Roman"/>
                <w:sz w:val="28"/>
                <w:szCs w:val="28"/>
                <w:rtl/>
              </w:rPr>
              <w:t>عن</w:t>
            </w:r>
            <w:r w:rsidRPr="001B523F">
              <w:rPr>
                <w:rFonts w:cs="Times New Roman"/>
                <w:sz w:val="28"/>
                <w:szCs w:val="28"/>
              </w:rPr>
              <w:t xml:space="preserve"> </w:t>
            </w:r>
            <w:r w:rsidRPr="001B523F">
              <w:rPr>
                <w:rFonts w:cs="Times New Roman"/>
                <w:sz w:val="28"/>
                <w:szCs w:val="28"/>
                <w:rtl/>
              </w:rPr>
              <w:t>المعلومات</w:t>
            </w:r>
            <w:r w:rsidRPr="001B523F">
              <w:rPr>
                <w:rFonts w:cs="Times New Roman"/>
                <w:sz w:val="28"/>
                <w:szCs w:val="28"/>
              </w:rPr>
              <w:t xml:space="preserve"> </w:t>
            </w:r>
            <w:r w:rsidRPr="001B523F">
              <w:rPr>
                <w:rFonts w:cs="Times New Roman"/>
                <w:sz w:val="28"/>
                <w:szCs w:val="28"/>
                <w:rtl/>
              </w:rPr>
              <w:t>واستخدام</w:t>
            </w:r>
            <w:r w:rsidRPr="001B523F">
              <w:rPr>
                <w:rFonts w:cs="Times New Roman"/>
                <w:sz w:val="28"/>
                <w:szCs w:val="28"/>
              </w:rPr>
              <w:t xml:space="preserve"> </w:t>
            </w:r>
            <w:r w:rsidRPr="001B523F">
              <w:rPr>
                <w:rFonts w:cs="Times New Roman"/>
                <w:sz w:val="28"/>
                <w:szCs w:val="28"/>
                <w:rtl/>
              </w:rPr>
              <w:t>تكنولوجيا</w:t>
            </w:r>
            <w:r w:rsidRPr="001B523F">
              <w:rPr>
                <w:rFonts w:cs="Times New Roman"/>
                <w:sz w:val="28"/>
                <w:szCs w:val="28"/>
              </w:rPr>
              <w:t xml:space="preserve"> </w:t>
            </w:r>
            <w:r w:rsidRPr="001B523F">
              <w:rPr>
                <w:rFonts w:cs="Times New Roman"/>
                <w:sz w:val="28"/>
                <w:szCs w:val="28"/>
                <w:rtl/>
              </w:rPr>
              <w:t>المعلومات</w:t>
            </w:r>
            <w:r w:rsidRPr="001B523F">
              <w:rPr>
                <w:rFonts w:cs="Times New Roman"/>
                <w:sz w:val="28"/>
                <w:szCs w:val="28"/>
              </w:rPr>
              <w:t>.</w:t>
            </w:r>
          </w:p>
        </w:tc>
      </w:tr>
    </w:tbl>
    <w:p w14:paraId="5D25D13F" w14:textId="77777777" w:rsidR="00F80574" w:rsidRPr="00E779AA" w:rsidRDefault="00F80574" w:rsidP="00FE2B72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sz w:val="28"/>
          <w:szCs w:val="28"/>
          <w:lang w:bidi="ar-IQ"/>
        </w:rPr>
      </w:pPr>
    </w:p>
    <w:tbl>
      <w:tblPr>
        <w:tblpPr w:leftFromText="180" w:rightFromText="180" w:vertAnchor="text" w:horzAnchor="margin" w:tblpXSpec="center" w:tblpY="-56"/>
        <w:bidiVisual/>
        <w:tblW w:w="10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"/>
        <w:gridCol w:w="855"/>
        <w:gridCol w:w="965"/>
        <w:gridCol w:w="1103"/>
        <w:gridCol w:w="3862"/>
        <w:gridCol w:w="1655"/>
        <w:gridCol w:w="1931"/>
        <w:gridCol w:w="204"/>
      </w:tblGrid>
      <w:tr w:rsidR="004D6940" w:rsidRPr="00FE2B72" w14:paraId="40639369" w14:textId="77777777" w:rsidTr="00D20C8C">
        <w:trPr>
          <w:gridBefore w:val="1"/>
          <w:wBefore w:w="204" w:type="dxa"/>
          <w:trHeight w:val="516"/>
        </w:trPr>
        <w:tc>
          <w:tcPr>
            <w:tcW w:w="10575" w:type="dxa"/>
            <w:gridSpan w:val="7"/>
            <w:shd w:val="clear" w:color="auto" w:fill="auto"/>
          </w:tcPr>
          <w:p w14:paraId="0ED9461E" w14:textId="77777777" w:rsidR="004D6940" w:rsidRPr="00FE2B72" w:rsidRDefault="004D6940" w:rsidP="00E820E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>بنية المقرر</w:t>
            </w:r>
          </w:p>
        </w:tc>
      </w:tr>
      <w:tr w:rsidR="004D6940" w:rsidRPr="00FE2B72" w14:paraId="3A4E69CA" w14:textId="77777777" w:rsidTr="0082591F">
        <w:trPr>
          <w:gridAfter w:val="1"/>
          <w:wAfter w:w="204" w:type="dxa"/>
          <w:trHeight w:val="870"/>
        </w:trPr>
        <w:tc>
          <w:tcPr>
            <w:tcW w:w="1059" w:type="dxa"/>
            <w:gridSpan w:val="2"/>
            <w:shd w:val="clear" w:color="auto" w:fill="auto"/>
            <w:vAlign w:val="center"/>
          </w:tcPr>
          <w:p w14:paraId="471B0AEC" w14:textId="77777777" w:rsidR="004D6940" w:rsidRPr="00FE2B72" w:rsidRDefault="004D6940" w:rsidP="00D20C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>الأسبوع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737EC929" w14:textId="77777777" w:rsidR="004D6940" w:rsidRPr="00FE2B72" w:rsidRDefault="004D6940" w:rsidP="00D20C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>الساعات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61F82A65" w14:textId="77777777" w:rsidR="004D6940" w:rsidRPr="00FE2B72" w:rsidRDefault="004D6940" w:rsidP="00D20C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>مخرجات التعلم المطلوبة</w:t>
            </w:r>
          </w:p>
        </w:tc>
        <w:tc>
          <w:tcPr>
            <w:tcW w:w="3862" w:type="dxa"/>
            <w:shd w:val="clear" w:color="auto" w:fill="auto"/>
            <w:vAlign w:val="center"/>
          </w:tcPr>
          <w:p w14:paraId="087F5251" w14:textId="77777777" w:rsidR="004D6940" w:rsidRPr="00FE2B72" w:rsidRDefault="004D6940" w:rsidP="00D20C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>اسم الوحدة / أو الموضوع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78596F0" w14:textId="77777777" w:rsidR="004D6940" w:rsidRPr="00FE2B72" w:rsidRDefault="004D6940" w:rsidP="00D20C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>طريقة التعليم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7AFC40C9" w14:textId="77777777" w:rsidR="004D6940" w:rsidRPr="00FE2B72" w:rsidRDefault="004D6940" w:rsidP="00D20C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>طريقة التقييم</w:t>
            </w:r>
          </w:p>
        </w:tc>
      </w:tr>
      <w:tr w:rsidR="00283FDF" w:rsidRPr="00FE2B72" w14:paraId="76DDEAB3" w14:textId="77777777" w:rsidTr="0082591F">
        <w:trPr>
          <w:gridAfter w:val="1"/>
          <w:wAfter w:w="204" w:type="dxa"/>
          <w:trHeight w:val="383"/>
        </w:trPr>
        <w:tc>
          <w:tcPr>
            <w:tcW w:w="1059" w:type="dxa"/>
            <w:gridSpan w:val="2"/>
            <w:shd w:val="clear" w:color="auto" w:fill="auto"/>
            <w:vAlign w:val="center"/>
          </w:tcPr>
          <w:p w14:paraId="6D3D2D24" w14:textId="77777777" w:rsidR="00283FDF" w:rsidRPr="00951B1B" w:rsidRDefault="00283FDF" w:rsidP="00283FDF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  <w:r w:rsidRPr="00951B1B">
              <w:rPr>
                <w:rFonts w:ascii="Cambria" w:eastAsia="Calibri" w:hAnsi="Cambria" w:cs="Times New Roman" w:hint="cs"/>
                <w:color w:val="000000"/>
                <w:sz w:val="26"/>
                <w:szCs w:val="26"/>
                <w:rtl/>
                <w:lang w:bidi="ar-IQ"/>
              </w:rPr>
              <w:t>1</w:t>
            </w: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,2</w:t>
            </w:r>
            <w:r w:rsidR="0039019A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, 3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EF9B836" w14:textId="77777777" w:rsidR="00283FDF" w:rsidRPr="00951B1B" w:rsidRDefault="00D72264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6</w:t>
            </w:r>
            <w:r w:rsidR="00283FDF" w:rsidRPr="00951B1B">
              <w:rPr>
                <w:rFonts w:ascii="Cambria" w:eastAsia="Calibri" w:hAnsi="Cambria" w:cs="Times New Roman" w:hint="cs"/>
                <w:color w:val="000000"/>
                <w:sz w:val="26"/>
                <w:szCs w:val="26"/>
                <w:rtl/>
                <w:lang w:bidi="ar-IQ"/>
              </w:rPr>
              <w:t xml:space="preserve"> نظري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2D1CCC74" w14:textId="77777777" w:rsidR="00283FDF" w:rsidRPr="00FE2B72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3862" w:type="dxa"/>
            <w:shd w:val="clear" w:color="auto" w:fill="auto"/>
          </w:tcPr>
          <w:p w14:paraId="44DC5A01" w14:textId="77777777" w:rsidR="004A2E25" w:rsidRPr="004A2E25" w:rsidRDefault="004A2E25" w:rsidP="0096578F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A2E25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Project Management</w:t>
            </w:r>
          </w:p>
          <w:p w14:paraId="5475A65D" w14:textId="77777777" w:rsidR="004A2E25" w:rsidRPr="004A2E25" w:rsidRDefault="004A2E25" w:rsidP="0096578F">
            <w:pPr>
              <w:jc w:val="right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4A2E25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Introduction, Objectives, Principles</w:t>
            </w:r>
            <w:r w:rsidRPr="004A2E25">
              <w:rPr>
                <w:rFonts w:asciiTheme="majorBidi" w:hAnsiTheme="majorBidi" w:cstheme="majorBidi"/>
                <w:sz w:val="24"/>
                <w:szCs w:val="24"/>
              </w:rPr>
              <w:t xml:space="preserve"> and Phases </w:t>
            </w:r>
          </w:p>
          <w:p w14:paraId="407C1AFF" w14:textId="77777777" w:rsidR="00283FDF" w:rsidRPr="00283FDF" w:rsidRDefault="00283FDF" w:rsidP="000E1617">
            <w:pPr>
              <w:jc w:val="right"/>
              <w:rPr>
                <w:rtl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14:paraId="742480F9" w14:textId="77777777" w:rsidR="00283FDF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85494"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محاضرات نظرية</w:t>
            </w:r>
          </w:p>
          <w:p w14:paraId="3774D694" w14:textId="77777777" w:rsidR="00283FDF" w:rsidRPr="00385494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مناقشات جماعية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1858CB01" w14:textId="77777777" w:rsidR="00283FDF" w:rsidRPr="00F132B9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اختبار تحصيلي</w:t>
            </w:r>
          </w:p>
          <w:p w14:paraId="217093AC" w14:textId="77777777" w:rsidR="00283FDF" w:rsidRPr="00FE2B72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+واجب صفي</w:t>
            </w:r>
          </w:p>
        </w:tc>
      </w:tr>
      <w:tr w:rsidR="00283FDF" w:rsidRPr="00FE2B72" w14:paraId="5D9952E5" w14:textId="77777777" w:rsidTr="0082591F">
        <w:trPr>
          <w:gridAfter w:val="1"/>
          <w:wAfter w:w="204" w:type="dxa"/>
          <w:trHeight w:val="317"/>
        </w:trPr>
        <w:tc>
          <w:tcPr>
            <w:tcW w:w="1059" w:type="dxa"/>
            <w:gridSpan w:val="2"/>
            <w:shd w:val="clear" w:color="auto" w:fill="auto"/>
            <w:vAlign w:val="center"/>
          </w:tcPr>
          <w:p w14:paraId="3A81BE3A" w14:textId="77777777" w:rsidR="00283FDF" w:rsidRPr="00951B1B" w:rsidRDefault="0039019A" w:rsidP="0039019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4</w:t>
            </w:r>
            <w:r w:rsidR="006520CF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 xml:space="preserve">, </w:t>
            </w: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5</w:t>
            </w:r>
            <w:r w:rsidR="006520CF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 xml:space="preserve">, </w:t>
            </w: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6, 7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E6B91D0" w14:textId="77777777" w:rsidR="00283FDF" w:rsidRPr="00951B1B" w:rsidRDefault="00D72264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8</w:t>
            </w:r>
            <w:r w:rsidR="00283FDF" w:rsidRPr="00951B1B">
              <w:rPr>
                <w:rFonts w:ascii="Cambria" w:eastAsia="Calibri" w:hAnsi="Cambria" w:cs="Times New Roman" w:hint="cs"/>
                <w:color w:val="000000"/>
                <w:sz w:val="26"/>
                <w:szCs w:val="26"/>
                <w:rtl/>
                <w:lang w:bidi="ar-IQ"/>
              </w:rPr>
              <w:t xml:space="preserve"> نظري</w:t>
            </w:r>
          </w:p>
          <w:p w14:paraId="1FC58AC4" w14:textId="77777777" w:rsidR="00283FDF" w:rsidRPr="00951B1B" w:rsidRDefault="00283FDF" w:rsidP="00AA071E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14:paraId="78694F80" w14:textId="77777777" w:rsidR="00283FDF" w:rsidRPr="00FE2B72" w:rsidRDefault="00283FDF" w:rsidP="00D20C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3862" w:type="dxa"/>
            <w:shd w:val="clear" w:color="auto" w:fill="auto"/>
          </w:tcPr>
          <w:p w14:paraId="7B1BDA95" w14:textId="77777777" w:rsidR="004A2E25" w:rsidRPr="004A2E25" w:rsidRDefault="004A2E25" w:rsidP="0096578F">
            <w:pPr>
              <w:pStyle w:val="NormalWeb"/>
              <w:spacing w:line="276" w:lineRule="auto"/>
              <w:rPr>
                <w:rFonts w:asciiTheme="majorBidi" w:hAnsiTheme="majorBidi" w:cstheme="majorBidi"/>
              </w:rPr>
            </w:pPr>
            <w:r w:rsidRPr="004A2E25">
              <w:rPr>
                <w:rFonts w:asciiTheme="majorBidi" w:hAnsiTheme="majorBidi" w:cstheme="majorBidi"/>
              </w:rPr>
              <w:t>Project Planning Techniques</w:t>
            </w:r>
          </w:p>
          <w:p w14:paraId="769D7458" w14:textId="77777777" w:rsidR="004A2E25" w:rsidRPr="004A2E25" w:rsidRDefault="004A2E25" w:rsidP="0096578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A2E25">
              <w:rPr>
                <w:rFonts w:asciiTheme="majorBidi" w:eastAsia="Adobe Song Std L" w:hAnsiTheme="majorBidi" w:cstheme="majorBidi"/>
                <w:sz w:val="24"/>
                <w:szCs w:val="24"/>
              </w:rPr>
              <w:t>Network analysis</w:t>
            </w:r>
          </w:p>
          <w:p w14:paraId="11855BAB" w14:textId="77777777" w:rsidR="004A2E25" w:rsidRPr="004A2E25" w:rsidRDefault="004A2E25" w:rsidP="0096578F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4A2E25">
              <w:rPr>
                <w:rFonts w:asciiTheme="majorBidi" w:hAnsiTheme="majorBidi" w:cstheme="majorBidi"/>
                <w:sz w:val="24"/>
                <w:szCs w:val="24"/>
              </w:rPr>
              <w:t>Critical Path Method (CPM)</w:t>
            </w:r>
          </w:p>
          <w:p w14:paraId="441A60CC" w14:textId="77777777" w:rsidR="00283FDF" w:rsidRPr="004A2E25" w:rsidRDefault="00283FDF" w:rsidP="000E1617">
            <w:pPr>
              <w:jc w:val="right"/>
              <w:rPr>
                <w:rtl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14:paraId="43005C5C" w14:textId="77777777" w:rsidR="00283FDF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85494"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محاضرات نظرية</w:t>
            </w:r>
          </w:p>
          <w:p w14:paraId="7FE3FEA0" w14:textId="77777777" w:rsidR="00283FDF" w:rsidRPr="00FE2B72" w:rsidRDefault="00283FDF" w:rsidP="00D20C8C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مناقشات جماعية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68AC2BB8" w14:textId="77777777" w:rsidR="00283FDF" w:rsidRPr="00F132B9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اختبار تحصيلي</w:t>
            </w:r>
          </w:p>
          <w:p w14:paraId="30162BC1" w14:textId="77777777" w:rsidR="00283FDF" w:rsidRPr="00FE2B72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+واجب صفي</w:t>
            </w:r>
          </w:p>
        </w:tc>
      </w:tr>
      <w:tr w:rsidR="00283FDF" w:rsidRPr="00FE2B72" w14:paraId="79347D90" w14:textId="77777777" w:rsidTr="0082591F">
        <w:trPr>
          <w:gridAfter w:val="1"/>
          <w:wAfter w:w="204" w:type="dxa"/>
          <w:trHeight w:val="307"/>
        </w:trPr>
        <w:tc>
          <w:tcPr>
            <w:tcW w:w="1059" w:type="dxa"/>
            <w:gridSpan w:val="2"/>
            <w:shd w:val="clear" w:color="auto" w:fill="auto"/>
            <w:vAlign w:val="center"/>
          </w:tcPr>
          <w:p w14:paraId="5E0DF57A" w14:textId="77777777" w:rsidR="00283FDF" w:rsidRPr="00951B1B" w:rsidRDefault="0039019A" w:rsidP="00283FD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8, 9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88F44CD" w14:textId="77777777" w:rsidR="00283FDF" w:rsidRPr="00951B1B" w:rsidRDefault="00D72264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4</w:t>
            </w:r>
            <w:r w:rsidR="00283FDF" w:rsidRPr="00951B1B">
              <w:rPr>
                <w:rFonts w:ascii="Cambria" w:eastAsia="Calibri" w:hAnsi="Cambria" w:cs="Times New Roman" w:hint="cs"/>
                <w:color w:val="000000"/>
                <w:sz w:val="26"/>
                <w:szCs w:val="26"/>
                <w:rtl/>
                <w:lang w:bidi="ar-IQ"/>
              </w:rPr>
              <w:t xml:space="preserve"> نظري</w:t>
            </w:r>
          </w:p>
          <w:p w14:paraId="0B4F5381" w14:textId="77777777" w:rsidR="00283FDF" w:rsidRPr="00951B1B" w:rsidRDefault="00283FDF" w:rsidP="00AA071E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14:paraId="7D4325F8" w14:textId="77777777" w:rsidR="00283FDF" w:rsidRPr="00FE2B72" w:rsidRDefault="00283FDF" w:rsidP="00D20C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3862" w:type="dxa"/>
            <w:shd w:val="clear" w:color="auto" w:fill="auto"/>
          </w:tcPr>
          <w:p w14:paraId="14149E72" w14:textId="77777777" w:rsidR="004A2E25" w:rsidRPr="004A2E25" w:rsidRDefault="004A2E25" w:rsidP="004A2E25">
            <w:pPr>
              <w:autoSpaceDE w:val="0"/>
              <w:autoSpaceDN w:val="0"/>
              <w:bidi w:val="0"/>
              <w:adjustRightInd w:val="0"/>
              <w:rPr>
                <w:rFonts w:cs="Times New Roman"/>
                <w:sz w:val="24"/>
                <w:szCs w:val="24"/>
              </w:rPr>
            </w:pPr>
            <w:r w:rsidRPr="004A2E25">
              <w:rPr>
                <w:rFonts w:cs="Times New Roman"/>
                <w:sz w:val="24"/>
                <w:szCs w:val="24"/>
              </w:rPr>
              <w:t>Project Planning Techniques</w:t>
            </w:r>
          </w:p>
          <w:p w14:paraId="760F3EEC" w14:textId="77777777" w:rsidR="004A2E25" w:rsidRPr="004A2E25" w:rsidRDefault="004A2E25" w:rsidP="004A2E25">
            <w:pPr>
              <w:autoSpaceDE w:val="0"/>
              <w:autoSpaceDN w:val="0"/>
              <w:bidi w:val="0"/>
              <w:adjustRightInd w:val="0"/>
              <w:rPr>
                <w:rFonts w:cs="Times New Roman"/>
                <w:sz w:val="24"/>
                <w:szCs w:val="24"/>
              </w:rPr>
            </w:pPr>
            <w:r w:rsidRPr="004A2E25">
              <w:rPr>
                <w:rFonts w:cs="Times New Roman"/>
                <w:sz w:val="24"/>
                <w:szCs w:val="24"/>
              </w:rPr>
              <w:t>Program Evaluation and Review Technique</w:t>
            </w:r>
          </w:p>
          <w:p w14:paraId="41EDD6D3" w14:textId="77777777" w:rsidR="00283FDF" w:rsidRPr="00283FDF" w:rsidRDefault="004A2E25" w:rsidP="004A2E25">
            <w:pPr>
              <w:jc w:val="right"/>
              <w:rPr>
                <w:rtl/>
              </w:rPr>
            </w:pPr>
            <w:r w:rsidRPr="004A2E25">
              <w:rPr>
                <w:rFonts w:cs="Times New Roman"/>
                <w:sz w:val="24"/>
                <w:szCs w:val="24"/>
              </w:rPr>
              <w:t>(PERT)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5C57367D" w14:textId="77777777" w:rsidR="00283FDF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85494"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محاضرات نظرية</w:t>
            </w:r>
          </w:p>
          <w:p w14:paraId="18D25173" w14:textId="77777777" w:rsidR="00283FDF" w:rsidRPr="00FE2B72" w:rsidRDefault="00283FDF" w:rsidP="00D20C8C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مناقشات جماعية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578B5BCD" w14:textId="77777777" w:rsidR="00283FDF" w:rsidRPr="00F132B9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اختبار تحصيلي</w:t>
            </w:r>
          </w:p>
          <w:p w14:paraId="184DBC10" w14:textId="77777777" w:rsidR="00283FDF" w:rsidRPr="00FE2B72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+واجب صفي</w:t>
            </w:r>
          </w:p>
        </w:tc>
      </w:tr>
      <w:tr w:rsidR="00283FDF" w:rsidRPr="00FE2B72" w14:paraId="756E4F04" w14:textId="77777777" w:rsidTr="0082591F">
        <w:trPr>
          <w:gridAfter w:val="1"/>
          <w:wAfter w:w="204" w:type="dxa"/>
          <w:trHeight w:val="307"/>
        </w:trPr>
        <w:tc>
          <w:tcPr>
            <w:tcW w:w="1059" w:type="dxa"/>
            <w:gridSpan w:val="2"/>
            <w:shd w:val="clear" w:color="auto" w:fill="auto"/>
            <w:vAlign w:val="center"/>
          </w:tcPr>
          <w:p w14:paraId="6DC1EFA7" w14:textId="77777777" w:rsidR="000E1617" w:rsidRPr="00951B1B" w:rsidRDefault="00D72264" w:rsidP="00D72264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, 11</w:t>
            </w:r>
            <w:r>
              <w:rPr>
                <w:rFonts w:ascii="Cambria" w:eastAsia="Calibri" w:hAnsi="Cambria" w:cs="Times New Roman" w:hint="cs"/>
                <w:color w:val="000000"/>
                <w:sz w:val="26"/>
                <w:szCs w:val="26"/>
                <w:rtl/>
                <w:lang w:bidi="ar-IQ"/>
              </w:rPr>
              <w:t>10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4413BAB3" w14:textId="77777777" w:rsidR="00283FDF" w:rsidRPr="00951B1B" w:rsidRDefault="004A2E25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4</w:t>
            </w:r>
            <w:r w:rsidR="00283FDF" w:rsidRPr="00951B1B">
              <w:rPr>
                <w:rFonts w:ascii="Cambria" w:eastAsia="Calibri" w:hAnsi="Cambria" w:cs="Times New Roman" w:hint="cs"/>
                <w:color w:val="000000"/>
                <w:sz w:val="26"/>
                <w:szCs w:val="26"/>
                <w:rtl/>
                <w:lang w:bidi="ar-IQ"/>
              </w:rPr>
              <w:t xml:space="preserve"> نظري</w:t>
            </w:r>
          </w:p>
          <w:p w14:paraId="43EE478F" w14:textId="77777777" w:rsidR="00283FDF" w:rsidRPr="00951B1B" w:rsidRDefault="00283FDF" w:rsidP="00AA071E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14:paraId="273C0D52" w14:textId="77777777" w:rsidR="00283FDF" w:rsidRPr="00FE2B72" w:rsidRDefault="00283FDF" w:rsidP="00D20C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3862" w:type="dxa"/>
            <w:shd w:val="clear" w:color="auto" w:fill="auto"/>
            <w:vAlign w:val="center"/>
          </w:tcPr>
          <w:p w14:paraId="45D7CA7F" w14:textId="77777777" w:rsidR="00283FDF" w:rsidRPr="00283FDF" w:rsidRDefault="004A2E25" w:rsidP="0082591F">
            <w:pPr>
              <w:autoSpaceDE w:val="0"/>
              <w:autoSpaceDN w:val="0"/>
              <w:bidi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4A2E25">
              <w:rPr>
                <w:rFonts w:cs="Times New Roman"/>
                <w:sz w:val="24"/>
                <w:szCs w:val="24"/>
              </w:rPr>
              <w:t>Project</w:t>
            </w:r>
            <w:r>
              <w:rPr>
                <w:rFonts w:cs="Times New Roman"/>
                <w:sz w:val="24"/>
                <w:szCs w:val="24"/>
              </w:rPr>
              <w:t xml:space="preserve"> crashing</w:t>
            </w:r>
            <w:r w:rsidR="0082591F" w:rsidRPr="0082591F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2803D76" w14:textId="77777777" w:rsidR="00283FDF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85494"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محاضرات نظرية</w:t>
            </w:r>
          </w:p>
          <w:p w14:paraId="0CC28ABF" w14:textId="77777777" w:rsidR="00283FDF" w:rsidRPr="00FE2B72" w:rsidRDefault="00283FDF" w:rsidP="00D20C8C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دراسة حالة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1E5181AE" w14:textId="77777777" w:rsidR="00283FDF" w:rsidRPr="00F132B9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اختبار تحصيلي</w:t>
            </w:r>
          </w:p>
          <w:p w14:paraId="37E8B4D6" w14:textId="77777777" w:rsidR="00283FDF" w:rsidRPr="00F70BD8" w:rsidRDefault="00283FDF" w:rsidP="00D20C8C">
            <w:pPr>
              <w:shd w:val="clear" w:color="auto" w:fill="FFFFFF"/>
              <w:autoSpaceDE w:val="0"/>
              <w:autoSpaceDN w:val="0"/>
              <w:bidi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+واجب صفي</w:t>
            </w:r>
          </w:p>
        </w:tc>
      </w:tr>
      <w:tr w:rsidR="00283FDF" w:rsidRPr="00FE2B72" w14:paraId="5926EE57" w14:textId="77777777" w:rsidTr="0082591F">
        <w:trPr>
          <w:gridAfter w:val="1"/>
          <w:wAfter w:w="204" w:type="dxa"/>
          <w:trHeight w:val="307"/>
        </w:trPr>
        <w:tc>
          <w:tcPr>
            <w:tcW w:w="1059" w:type="dxa"/>
            <w:gridSpan w:val="2"/>
            <w:shd w:val="clear" w:color="auto" w:fill="auto"/>
            <w:vAlign w:val="center"/>
          </w:tcPr>
          <w:p w14:paraId="23DA49BC" w14:textId="77777777" w:rsidR="000E1617" w:rsidRPr="00951B1B" w:rsidRDefault="0039019A" w:rsidP="00D72264">
            <w:pPr>
              <w:shd w:val="clear" w:color="auto" w:fill="FFFFFF"/>
              <w:autoSpaceDE w:val="0"/>
              <w:autoSpaceDN w:val="0"/>
              <w:bidi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12</w:t>
            </w:r>
            <w:r w:rsidR="00D72264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 xml:space="preserve">, </w:t>
            </w: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13, 14</w:t>
            </w:r>
            <w:r w:rsidR="009E0CE4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, 1</w:t>
            </w: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5</w:t>
            </w:r>
            <w:r w:rsidR="00D72264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, 16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84B7FC0" w14:textId="77777777" w:rsidR="00283FDF" w:rsidRPr="00951B1B" w:rsidRDefault="009E0CE4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10</w:t>
            </w:r>
            <w:r w:rsidR="00283FDF" w:rsidRPr="00951B1B">
              <w:rPr>
                <w:rFonts w:ascii="Cambria" w:eastAsia="Calibri" w:hAnsi="Cambria" w:cs="Times New Roman" w:hint="cs"/>
                <w:color w:val="000000"/>
                <w:sz w:val="26"/>
                <w:szCs w:val="26"/>
                <w:rtl/>
                <w:lang w:bidi="ar-IQ"/>
              </w:rPr>
              <w:t xml:space="preserve"> نظري</w:t>
            </w:r>
          </w:p>
          <w:p w14:paraId="5370A30B" w14:textId="77777777" w:rsidR="00283FDF" w:rsidRPr="00951B1B" w:rsidRDefault="00283FDF" w:rsidP="00AA071E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14:paraId="232BC2FA" w14:textId="77777777" w:rsidR="00283FDF" w:rsidRPr="00FE2B72" w:rsidRDefault="00283FDF" w:rsidP="00D20C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3862" w:type="dxa"/>
            <w:shd w:val="clear" w:color="auto" w:fill="auto"/>
            <w:vAlign w:val="center"/>
          </w:tcPr>
          <w:p w14:paraId="60E3AC76" w14:textId="77777777" w:rsidR="00283FDF" w:rsidRDefault="009E0CE4" w:rsidP="0082591F">
            <w:pPr>
              <w:autoSpaceDE w:val="0"/>
              <w:autoSpaceDN w:val="0"/>
              <w:bidi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Linear Programming Formulation</w:t>
            </w:r>
          </w:p>
          <w:p w14:paraId="195C1B30" w14:textId="77777777" w:rsidR="009E0CE4" w:rsidRPr="006520CF" w:rsidRDefault="009E0CE4" w:rsidP="009E0CE4">
            <w:pPr>
              <w:autoSpaceDE w:val="0"/>
              <w:autoSpaceDN w:val="0"/>
              <w:bidi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(Graphical &amp; Simplex Methods)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7D8BBEA0" w14:textId="77777777" w:rsidR="00283FDF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85494"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محاضرات نظرية</w:t>
            </w:r>
          </w:p>
          <w:p w14:paraId="751CF72F" w14:textId="77777777" w:rsidR="00283FDF" w:rsidRPr="00FE2B72" w:rsidRDefault="00283FDF" w:rsidP="00D20C8C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مناقشات جماعية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7343B80A" w14:textId="77777777" w:rsidR="00283FDF" w:rsidRPr="00F132B9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اختبار تحصيلي</w:t>
            </w:r>
          </w:p>
          <w:p w14:paraId="07F83C1E" w14:textId="77777777" w:rsidR="00283FDF" w:rsidRPr="00FE2B72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+واجب صفي</w:t>
            </w:r>
          </w:p>
        </w:tc>
      </w:tr>
      <w:tr w:rsidR="00283FDF" w:rsidRPr="00FE2B72" w14:paraId="2C42D145" w14:textId="77777777" w:rsidTr="0082591F">
        <w:trPr>
          <w:gridAfter w:val="1"/>
          <w:wAfter w:w="204" w:type="dxa"/>
          <w:trHeight w:val="307"/>
        </w:trPr>
        <w:tc>
          <w:tcPr>
            <w:tcW w:w="1059" w:type="dxa"/>
            <w:gridSpan w:val="2"/>
            <w:shd w:val="clear" w:color="auto" w:fill="auto"/>
            <w:vAlign w:val="center"/>
          </w:tcPr>
          <w:p w14:paraId="45925639" w14:textId="77777777" w:rsidR="000E1617" w:rsidRPr="00951B1B" w:rsidRDefault="0082591F" w:rsidP="00D72264">
            <w:pPr>
              <w:shd w:val="clear" w:color="auto" w:fill="FFFFFF"/>
              <w:autoSpaceDE w:val="0"/>
              <w:autoSpaceDN w:val="0"/>
              <w:bidi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1</w:t>
            </w:r>
            <w:r w:rsidR="0039019A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7</w:t>
            </w:r>
            <w:r w:rsidR="00D72264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 xml:space="preserve">, </w:t>
            </w:r>
            <w:r w:rsidR="000E1617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1</w:t>
            </w:r>
            <w:r w:rsidR="0039019A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8</w:t>
            </w:r>
            <w:r w:rsidR="00D72264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, 19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A02A1A6" w14:textId="77777777" w:rsidR="00283FDF" w:rsidRPr="00951B1B" w:rsidRDefault="009E0CE4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6</w:t>
            </w:r>
            <w:r w:rsidR="00283FDF" w:rsidRPr="00951B1B">
              <w:rPr>
                <w:rFonts w:ascii="Cambria" w:eastAsia="Calibri" w:hAnsi="Cambria" w:cs="Times New Roman" w:hint="cs"/>
                <w:color w:val="000000"/>
                <w:sz w:val="26"/>
                <w:szCs w:val="26"/>
                <w:rtl/>
                <w:lang w:bidi="ar-IQ"/>
              </w:rPr>
              <w:t xml:space="preserve"> نظري</w:t>
            </w:r>
          </w:p>
          <w:p w14:paraId="72002815" w14:textId="77777777" w:rsidR="00283FDF" w:rsidRPr="00951B1B" w:rsidRDefault="00283FDF" w:rsidP="00AA071E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14:paraId="0B0E921C" w14:textId="77777777" w:rsidR="00283FDF" w:rsidRPr="00FE2B72" w:rsidRDefault="00283FDF" w:rsidP="00D20C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3862" w:type="dxa"/>
            <w:shd w:val="clear" w:color="auto" w:fill="auto"/>
            <w:vAlign w:val="center"/>
          </w:tcPr>
          <w:p w14:paraId="490805FA" w14:textId="77777777" w:rsidR="009E0CE4" w:rsidRPr="009E0CE4" w:rsidRDefault="009E0CE4" w:rsidP="0096578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0CE4">
              <w:rPr>
                <w:rFonts w:asciiTheme="majorBidi" w:hAnsiTheme="majorBidi" w:cstheme="majorBidi"/>
                <w:sz w:val="24"/>
                <w:szCs w:val="24"/>
              </w:rPr>
              <w:t>Cost Account Methods</w:t>
            </w:r>
          </w:p>
          <w:p w14:paraId="53DA1E70" w14:textId="77777777" w:rsidR="00283FDF" w:rsidRPr="009E0CE4" w:rsidRDefault="009E0CE4" w:rsidP="0096578F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0CE4">
              <w:rPr>
                <w:rFonts w:asciiTheme="majorBidi" w:hAnsiTheme="majorBidi" w:cstheme="majorBidi"/>
                <w:sz w:val="24"/>
                <w:szCs w:val="24"/>
              </w:rPr>
              <w:t>(Break Even Analysis Method)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71CE87A0" w14:textId="77777777" w:rsidR="00283FDF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85494"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محاضرات نظرية</w:t>
            </w:r>
          </w:p>
          <w:p w14:paraId="1B35F645" w14:textId="77777777" w:rsidR="00283FDF" w:rsidRPr="00FE2B72" w:rsidRDefault="00283FDF" w:rsidP="00D20C8C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مناقشات جماعية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00357356" w14:textId="77777777" w:rsidR="00283FDF" w:rsidRPr="00F132B9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اختبار تحصيلي</w:t>
            </w:r>
          </w:p>
          <w:p w14:paraId="1D965B8C" w14:textId="77777777" w:rsidR="00283FDF" w:rsidRPr="00FE2B72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+واجب صفي</w:t>
            </w:r>
          </w:p>
        </w:tc>
      </w:tr>
      <w:tr w:rsidR="00283FDF" w:rsidRPr="00FE2B72" w14:paraId="7BDFF25A" w14:textId="77777777" w:rsidTr="0082591F">
        <w:trPr>
          <w:gridAfter w:val="1"/>
          <w:wAfter w:w="204" w:type="dxa"/>
          <w:trHeight w:val="307"/>
        </w:trPr>
        <w:tc>
          <w:tcPr>
            <w:tcW w:w="1059" w:type="dxa"/>
            <w:gridSpan w:val="2"/>
            <w:shd w:val="clear" w:color="auto" w:fill="auto"/>
            <w:vAlign w:val="center"/>
          </w:tcPr>
          <w:p w14:paraId="1A6309E7" w14:textId="77777777" w:rsidR="000E1617" w:rsidRDefault="0039019A" w:rsidP="0039019A">
            <w:pPr>
              <w:shd w:val="clear" w:color="auto" w:fill="FFFFFF"/>
              <w:autoSpaceDE w:val="0"/>
              <w:autoSpaceDN w:val="0"/>
              <w:bidi w:val="0"/>
              <w:adjustRightInd w:val="0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20</w:t>
            </w:r>
            <w:r w:rsidR="00D72264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, 21</w:t>
            </w:r>
          </w:p>
          <w:p w14:paraId="647FA17B" w14:textId="77777777" w:rsidR="00283FDF" w:rsidRPr="00951B1B" w:rsidRDefault="0039019A" w:rsidP="0096578F">
            <w:pPr>
              <w:shd w:val="clear" w:color="auto" w:fill="FFFFFF"/>
              <w:autoSpaceDE w:val="0"/>
              <w:autoSpaceDN w:val="0"/>
              <w:bidi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2</w:t>
            </w:r>
            <w:r w:rsidR="00D72264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2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F62DF3A" w14:textId="77777777" w:rsidR="00283FDF" w:rsidRPr="00951B1B" w:rsidRDefault="0096578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6</w:t>
            </w:r>
            <w:r w:rsidR="00283FDF" w:rsidRPr="00951B1B">
              <w:rPr>
                <w:rFonts w:ascii="Cambria" w:eastAsia="Calibri" w:hAnsi="Cambria" w:cs="Times New Roman" w:hint="cs"/>
                <w:color w:val="000000"/>
                <w:sz w:val="26"/>
                <w:szCs w:val="26"/>
                <w:rtl/>
                <w:lang w:bidi="ar-IQ"/>
              </w:rPr>
              <w:t xml:space="preserve"> نظري</w:t>
            </w:r>
          </w:p>
          <w:p w14:paraId="5F1A6AFE" w14:textId="77777777" w:rsidR="00283FDF" w:rsidRPr="00951B1B" w:rsidRDefault="00283FDF" w:rsidP="00AA071E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14:paraId="13877196" w14:textId="77777777" w:rsidR="00283FDF" w:rsidRPr="00FE2B72" w:rsidRDefault="00283FDF" w:rsidP="00D20C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3862" w:type="dxa"/>
            <w:shd w:val="clear" w:color="auto" w:fill="auto"/>
            <w:vAlign w:val="center"/>
          </w:tcPr>
          <w:p w14:paraId="4E1D3CC4" w14:textId="77777777" w:rsidR="00551C50" w:rsidRPr="009E0CE4" w:rsidRDefault="009E0CE4" w:rsidP="0096578F">
            <w:pPr>
              <w:jc w:val="right"/>
              <w:rPr>
                <w:rFonts w:ascii="Palatino-Roman" w:cs="Palatino-Roman"/>
                <w:sz w:val="24"/>
                <w:szCs w:val="24"/>
                <w:lang w:bidi="ar-IQ"/>
              </w:rPr>
            </w:pPr>
            <w:r w:rsidRPr="009E0CE4">
              <w:rPr>
                <w:rFonts w:ascii="Palatino-Roman" w:cs="Palatino-Roman"/>
                <w:sz w:val="24"/>
                <w:szCs w:val="24"/>
              </w:rPr>
              <w:t>Inventory Model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52B10AA9" w14:textId="77777777" w:rsidR="00283FDF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85494"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محاضرات نظرية</w:t>
            </w:r>
          </w:p>
          <w:p w14:paraId="6CF2DEF7" w14:textId="77777777" w:rsidR="00283FDF" w:rsidRPr="00FE2B72" w:rsidRDefault="00283FDF" w:rsidP="00D20C8C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مناقشات جماعية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3C60A750" w14:textId="77777777" w:rsidR="00283FDF" w:rsidRPr="00F132B9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اختبار تحصيلي</w:t>
            </w:r>
          </w:p>
          <w:p w14:paraId="62FF6C05" w14:textId="77777777" w:rsidR="00283FDF" w:rsidRPr="00FE2B72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+واجب صفي</w:t>
            </w:r>
          </w:p>
        </w:tc>
      </w:tr>
      <w:tr w:rsidR="00283FDF" w:rsidRPr="00FE2B72" w14:paraId="294A6770" w14:textId="77777777" w:rsidTr="0082591F">
        <w:trPr>
          <w:gridAfter w:val="1"/>
          <w:wAfter w:w="204" w:type="dxa"/>
          <w:trHeight w:val="307"/>
        </w:trPr>
        <w:tc>
          <w:tcPr>
            <w:tcW w:w="1059" w:type="dxa"/>
            <w:gridSpan w:val="2"/>
            <w:shd w:val="clear" w:color="auto" w:fill="auto"/>
            <w:vAlign w:val="center"/>
          </w:tcPr>
          <w:p w14:paraId="59614E2C" w14:textId="77777777" w:rsidR="00283FDF" w:rsidRPr="00951B1B" w:rsidRDefault="0096578F" w:rsidP="000E1617">
            <w:pPr>
              <w:shd w:val="clear" w:color="auto" w:fill="FFFFFF"/>
              <w:autoSpaceDE w:val="0"/>
              <w:autoSpaceDN w:val="0"/>
              <w:bidi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2</w:t>
            </w:r>
            <w:r w:rsidR="00D72264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3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500C1FC" w14:textId="77777777" w:rsidR="00283FDF" w:rsidRPr="00951B1B" w:rsidRDefault="00EB099C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2</w:t>
            </w:r>
            <w:r w:rsidR="00283FDF" w:rsidRPr="00951B1B">
              <w:rPr>
                <w:rFonts w:ascii="Cambria" w:eastAsia="Calibri" w:hAnsi="Cambria" w:cs="Times New Roman" w:hint="cs"/>
                <w:color w:val="000000"/>
                <w:sz w:val="26"/>
                <w:szCs w:val="26"/>
                <w:rtl/>
                <w:lang w:bidi="ar-IQ"/>
              </w:rPr>
              <w:t xml:space="preserve"> نظري</w:t>
            </w:r>
          </w:p>
          <w:p w14:paraId="091E856A" w14:textId="77777777" w:rsidR="00283FDF" w:rsidRPr="00951B1B" w:rsidRDefault="00283FDF" w:rsidP="00AA071E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14:paraId="72F0F511" w14:textId="77777777" w:rsidR="00283FDF" w:rsidRPr="00FE2B72" w:rsidRDefault="00283FDF" w:rsidP="00D20C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3862" w:type="dxa"/>
            <w:shd w:val="clear" w:color="auto" w:fill="auto"/>
            <w:vAlign w:val="center"/>
          </w:tcPr>
          <w:p w14:paraId="20F68AE8" w14:textId="77777777" w:rsidR="009E0CE4" w:rsidRPr="009E0CE4" w:rsidRDefault="009E0CE4" w:rsidP="0096578F">
            <w:pPr>
              <w:jc w:val="right"/>
              <w:rPr>
                <w:sz w:val="24"/>
                <w:szCs w:val="24"/>
              </w:rPr>
            </w:pPr>
            <w:r w:rsidRPr="009E0CE4">
              <w:rPr>
                <w:sz w:val="24"/>
                <w:szCs w:val="24"/>
              </w:rPr>
              <w:t>Engineering economics</w:t>
            </w:r>
          </w:p>
          <w:p w14:paraId="2D3BB854" w14:textId="77777777" w:rsidR="00551C50" w:rsidRPr="00551C50" w:rsidRDefault="00551C50" w:rsidP="00551C50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14:paraId="671B4462" w14:textId="77777777" w:rsidR="00283FDF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85494"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محاضرات نظرية</w:t>
            </w:r>
          </w:p>
          <w:p w14:paraId="1C1B4396" w14:textId="77777777" w:rsidR="00283FDF" w:rsidRPr="00FE2B72" w:rsidRDefault="00283FDF" w:rsidP="00D20C8C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مناقشات جماعية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5CFC9F1E" w14:textId="77777777" w:rsidR="00283FDF" w:rsidRPr="00F132B9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اختبار تحصيلي</w:t>
            </w:r>
          </w:p>
          <w:p w14:paraId="627122A1" w14:textId="77777777" w:rsidR="00283FDF" w:rsidRPr="00FE2B72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+واجب صفي</w:t>
            </w:r>
          </w:p>
        </w:tc>
      </w:tr>
      <w:tr w:rsidR="00283FDF" w:rsidRPr="00FE2B72" w14:paraId="28151413" w14:textId="77777777" w:rsidTr="0082591F">
        <w:trPr>
          <w:gridAfter w:val="1"/>
          <w:wAfter w:w="204" w:type="dxa"/>
          <w:trHeight w:val="307"/>
        </w:trPr>
        <w:tc>
          <w:tcPr>
            <w:tcW w:w="1059" w:type="dxa"/>
            <w:gridSpan w:val="2"/>
            <w:shd w:val="clear" w:color="auto" w:fill="auto"/>
            <w:vAlign w:val="center"/>
          </w:tcPr>
          <w:p w14:paraId="266EEB36" w14:textId="77777777" w:rsidR="000E1617" w:rsidRDefault="007D0EF4" w:rsidP="0096578F">
            <w:pPr>
              <w:shd w:val="clear" w:color="auto" w:fill="FFFFFF"/>
              <w:autoSpaceDE w:val="0"/>
              <w:autoSpaceDN w:val="0"/>
              <w:bidi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2</w:t>
            </w:r>
            <w:r w:rsidR="00D72264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4</w:t>
            </w: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,2</w:t>
            </w:r>
            <w:r w:rsidR="00D72264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5</w:t>
            </w:r>
            <w:r w:rsidR="00E44561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,</w:t>
            </w:r>
          </w:p>
          <w:p w14:paraId="084240F3" w14:textId="77777777" w:rsidR="00283FDF" w:rsidRPr="00951B1B" w:rsidRDefault="00E44561" w:rsidP="0096578F">
            <w:pPr>
              <w:shd w:val="clear" w:color="auto" w:fill="FFFFFF"/>
              <w:autoSpaceDE w:val="0"/>
              <w:autoSpaceDN w:val="0"/>
              <w:bidi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2</w:t>
            </w:r>
            <w:r w:rsidR="00D72264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6</w:t>
            </w:r>
            <w:r w:rsidR="0039019A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, 2</w:t>
            </w:r>
            <w:r w:rsidR="00D72264"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7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70C264F2" w14:textId="77777777" w:rsidR="00283FDF" w:rsidRPr="00951B1B" w:rsidRDefault="00D72264" w:rsidP="00AA071E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8</w:t>
            </w:r>
            <w:r w:rsidR="00283FDF" w:rsidRPr="00951B1B">
              <w:rPr>
                <w:rFonts w:ascii="Cambria" w:eastAsia="Calibri" w:hAnsi="Cambria" w:cs="Times New Roman" w:hint="cs"/>
                <w:color w:val="000000"/>
                <w:sz w:val="26"/>
                <w:szCs w:val="26"/>
                <w:rtl/>
                <w:lang w:bidi="ar-IQ"/>
              </w:rPr>
              <w:t xml:space="preserve"> نظري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6CA77A5E" w14:textId="77777777" w:rsidR="00283FDF" w:rsidRPr="00FE2B72" w:rsidRDefault="00283FDF" w:rsidP="00D20C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3862" w:type="dxa"/>
            <w:shd w:val="clear" w:color="auto" w:fill="auto"/>
            <w:vAlign w:val="center"/>
          </w:tcPr>
          <w:p w14:paraId="700E5C0F" w14:textId="77777777" w:rsidR="009E0CE4" w:rsidRPr="009E0CE4" w:rsidRDefault="009E0CE4" w:rsidP="0096578F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0CE4">
              <w:rPr>
                <w:sz w:val="24"/>
                <w:szCs w:val="24"/>
              </w:rPr>
              <w:t xml:space="preserve">Maintenance, </w:t>
            </w:r>
            <w:r w:rsidRPr="009E0CE4">
              <w:rPr>
                <w:rFonts w:asciiTheme="majorBidi" w:hAnsiTheme="majorBidi" w:cstheme="majorBidi"/>
                <w:sz w:val="24"/>
                <w:szCs w:val="24"/>
              </w:rPr>
              <w:t xml:space="preserve"> Productivity</w:t>
            </w:r>
          </w:p>
          <w:p w14:paraId="71EEABA6" w14:textId="77777777" w:rsidR="00551C50" w:rsidRPr="00EB099C" w:rsidRDefault="00551C50" w:rsidP="009E0CE4">
            <w:pPr>
              <w:autoSpaceDE w:val="0"/>
              <w:autoSpaceDN w:val="0"/>
              <w:bidi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14:paraId="6C3BF76A" w14:textId="77777777" w:rsidR="00283FDF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85494"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محاضرات نظرية</w:t>
            </w:r>
          </w:p>
          <w:p w14:paraId="538F7DF1" w14:textId="77777777" w:rsidR="00283FDF" w:rsidRPr="00FE2B72" w:rsidRDefault="00283FDF" w:rsidP="00D20C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دراسة حالة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42DF57B3" w14:textId="77777777" w:rsidR="00283FDF" w:rsidRPr="00F132B9" w:rsidRDefault="00283FDF" w:rsidP="00D20C8C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اختبار تحصيلي</w:t>
            </w:r>
          </w:p>
          <w:p w14:paraId="0D343D01" w14:textId="77777777" w:rsidR="00283FDF" w:rsidRPr="00F70BD8" w:rsidRDefault="00283FDF" w:rsidP="00D20C8C">
            <w:pPr>
              <w:shd w:val="clear" w:color="auto" w:fill="FFFFFF"/>
              <w:autoSpaceDE w:val="0"/>
              <w:autoSpaceDN w:val="0"/>
              <w:bidi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+واجب صفي</w:t>
            </w:r>
          </w:p>
        </w:tc>
      </w:tr>
      <w:tr w:rsidR="00D72264" w:rsidRPr="00FE2B72" w14:paraId="274E63F8" w14:textId="77777777" w:rsidTr="0082591F">
        <w:trPr>
          <w:gridAfter w:val="1"/>
          <w:wAfter w:w="204" w:type="dxa"/>
          <w:trHeight w:val="307"/>
        </w:trPr>
        <w:tc>
          <w:tcPr>
            <w:tcW w:w="1059" w:type="dxa"/>
            <w:gridSpan w:val="2"/>
            <w:shd w:val="clear" w:color="auto" w:fill="auto"/>
            <w:vAlign w:val="center"/>
          </w:tcPr>
          <w:p w14:paraId="4BAFE608" w14:textId="77777777" w:rsidR="00D72264" w:rsidRDefault="00D72264" w:rsidP="00D72264">
            <w:pPr>
              <w:shd w:val="clear" w:color="auto" w:fill="FFFFFF"/>
              <w:autoSpaceDE w:val="0"/>
              <w:autoSpaceDN w:val="0"/>
              <w:bidi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28,29,</w:t>
            </w:r>
          </w:p>
          <w:p w14:paraId="3618A589" w14:textId="77777777" w:rsidR="00D72264" w:rsidRDefault="00D72264" w:rsidP="00D72264">
            <w:pPr>
              <w:shd w:val="clear" w:color="auto" w:fill="FFFFFF"/>
              <w:autoSpaceDE w:val="0"/>
              <w:autoSpaceDN w:val="0"/>
              <w:bidi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30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A93506F" w14:textId="77777777" w:rsidR="00D72264" w:rsidRPr="00951B1B" w:rsidRDefault="00D72264" w:rsidP="00D72264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6"/>
                <w:szCs w:val="26"/>
                <w:lang w:bidi="ar-IQ"/>
              </w:rPr>
              <w:t>6</w:t>
            </w:r>
            <w:r w:rsidRPr="00951B1B">
              <w:rPr>
                <w:rFonts w:ascii="Cambria" w:eastAsia="Calibri" w:hAnsi="Cambria" w:cs="Times New Roman" w:hint="cs"/>
                <w:color w:val="000000"/>
                <w:sz w:val="26"/>
                <w:szCs w:val="26"/>
                <w:rtl/>
                <w:lang w:bidi="ar-IQ"/>
              </w:rPr>
              <w:t xml:space="preserve"> نظري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3081A018" w14:textId="77777777" w:rsidR="00D72264" w:rsidRPr="00FE2B72" w:rsidRDefault="00D72264" w:rsidP="00D72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3862" w:type="dxa"/>
            <w:shd w:val="clear" w:color="auto" w:fill="auto"/>
            <w:vAlign w:val="center"/>
          </w:tcPr>
          <w:p w14:paraId="77E79687" w14:textId="77777777" w:rsidR="00D72264" w:rsidRDefault="00D72264" w:rsidP="00D72264">
            <w:pPr>
              <w:bidi w:val="0"/>
              <w:spacing w:after="168"/>
              <w:outlineLvl w:val="0"/>
              <w:rPr>
                <w:rFonts w:asciiTheme="majorBidi" w:hAnsiTheme="majorBidi" w:cstheme="majorBidi"/>
                <w:color w:val="000000"/>
                <w:kern w:val="36"/>
                <w:sz w:val="24"/>
                <w:szCs w:val="24"/>
              </w:rPr>
            </w:pPr>
            <w:r>
              <w:rPr>
                <w:sz w:val="24"/>
                <w:szCs w:val="24"/>
              </w:rPr>
              <w:t>Layout</w:t>
            </w:r>
          </w:p>
          <w:p w14:paraId="0A86A2C5" w14:textId="77777777" w:rsidR="00D72264" w:rsidRPr="0096578F" w:rsidRDefault="00D72264" w:rsidP="00D72264">
            <w:pPr>
              <w:bidi w:val="0"/>
              <w:spacing w:after="168"/>
              <w:outlineLvl w:val="0"/>
              <w:rPr>
                <w:rFonts w:asciiTheme="majorBidi" w:hAnsiTheme="majorBidi" w:cstheme="majorBidi"/>
                <w:color w:val="000000"/>
                <w:kern w:val="36"/>
                <w:sz w:val="24"/>
                <w:szCs w:val="24"/>
              </w:rPr>
            </w:pPr>
            <w:r w:rsidRPr="0096578F">
              <w:rPr>
                <w:rFonts w:asciiTheme="majorBidi" w:hAnsiTheme="majorBidi" w:cstheme="majorBidi"/>
                <w:color w:val="000000"/>
                <w:kern w:val="36"/>
                <w:sz w:val="24"/>
                <w:szCs w:val="24"/>
              </w:rPr>
              <w:t>Employee Relationship Management</w:t>
            </w:r>
          </w:p>
          <w:p w14:paraId="6A1F1E6E" w14:textId="77777777" w:rsidR="00D72264" w:rsidRPr="009E0CE4" w:rsidRDefault="00D72264" w:rsidP="00D72264">
            <w:pPr>
              <w:autoSpaceDE w:val="0"/>
              <w:autoSpaceDN w:val="0"/>
              <w:bidi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resource allocation problem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6DF4B03" w14:textId="77777777" w:rsidR="00D72264" w:rsidRDefault="00D72264" w:rsidP="00D72264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85494"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محاضرات نظرية</w:t>
            </w:r>
          </w:p>
          <w:p w14:paraId="7F4D7EE3" w14:textId="77777777" w:rsidR="00D72264" w:rsidRPr="00385494" w:rsidRDefault="00D72264" w:rsidP="00D72264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دراسة حالة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5B09D1A2" w14:textId="77777777" w:rsidR="00D72264" w:rsidRPr="00F132B9" w:rsidRDefault="00D72264" w:rsidP="00D72264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اختبار تحصيلي</w:t>
            </w:r>
          </w:p>
          <w:p w14:paraId="22BC27C5" w14:textId="77777777" w:rsidR="00D72264" w:rsidRPr="00F132B9" w:rsidRDefault="00D72264" w:rsidP="00D72264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F132B9">
              <w:rPr>
                <w:rFonts w:eastAsia="Calibri" w:cs="Times New Roman"/>
                <w:color w:val="000000"/>
                <w:sz w:val="24"/>
                <w:szCs w:val="24"/>
                <w:rtl/>
                <w:lang w:bidi="ar-IQ"/>
              </w:rPr>
              <w:t>+واجب صفي</w:t>
            </w:r>
          </w:p>
        </w:tc>
      </w:tr>
    </w:tbl>
    <w:p w14:paraId="055DEBCD" w14:textId="77777777" w:rsidR="0062125D" w:rsidRPr="0062125D" w:rsidRDefault="0062125D" w:rsidP="0062125D"/>
    <w:p w14:paraId="7F2BCE9E" w14:textId="77777777" w:rsidR="00807DE1" w:rsidRDefault="00807DE1" w:rsidP="00FE2B72">
      <w:pPr>
        <w:shd w:val="clear" w:color="auto" w:fill="FFFFFF"/>
      </w:pPr>
    </w:p>
    <w:p w14:paraId="4EA2779D" w14:textId="77777777" w:rsidR="001B4C8F" w:rsidRDefault="001B4C8F" w:rsidP="00FE2B72">
      <w:pPr>
        <w:shd w:val="clear" w:color="auto" w:fill="FFFFFF"/>
      </w:pPr>
    </w:p>
    <w:p w14:paraId="49D39162" w14:textId="77777777" w:rsidR="001B4C8F" w:rsidRDefault="001B4C8F" w:rsidP="00FE2B72">
      <w:pPr>
        <w:shd w:val="clear" w:color="auto" w:fill="FFFFFF"/>
      </w:pPr>
    </w:p>
    <w:p w14:paraId="547D4427" w14:textId="77777777" w:rsidR="001B4C8F" w:rsidRDefault="001B4C8F" w:rsidP="00FE2B72">
      <w:pPr>
        <w:shd w:val="clear" w:color="auto" w:fill="FFFFFF"/>
      </w:pPr>
    </w:p>
    <w:p w14:paraId="64AC670E" w14:textId="77777777" w:rsidR="001B4C8F" w:rsidRDefault="001B4C8F" w:rsidP="00FE2B72">
      <w:pPr>
        <w:shd w:val="clear" w:color="auto" w:fill="FFFFFF"/>
      </w:pPr>
    </w:p>
    <w:p w14:paraId="44FA6A96" w14:textId="77777777" w:rsidR="001B4C8F" w:rsidRDefault="001B4C8F" w:rsidP="00FE2B72">
      <w:pPr>
        <w:shd w:val="clear" w:color="auto" w:fill="FFFFFF"/>
      </w:pPr>
    </w:p>
    <w:p w14:paraId="55D7E8EA" w14:textId="77777777" w:rsidR="001B4C8F" w:rsidRDefault="001B4C8F" w:rsidP="00FE2B72">
      <w:pPr>
        <w:shd w:val="clear" w:color="auto" w:fill="FFFFFF"/>
        <w:rPr>
          <w:rtl/>
          <w:lang w:bidi="ar-IQ"/>
        </w:rPr>
      </w:pPr>
    </w:p>
    <w:p w14:paraId="570F2C7A" w14:textId="77777777" w:rsidR="007700D2" w:rsidRDefault="007700D2" w:rsidP="00FE2B72">
      <w:pPr>
        <w:shd w:val="clear" w:color="auto" w:fill="FFFFFF"/>
        <w:rPr>
          <w:rtl/>
          <w:lang w:bidi="ar-IQ"/>
        </w:rPr>
      </w:pPr>
    </w:p>
    <w:p w14:paraId="7C2A2B7E" w14:textId="77777777" w:rsidR="007700D2" w:rsidRDefault="007700D2" w:rsidP="00FE2B72">
      <w:pPr>
        <w:shd w:val="clear" w:color="auto" w:fill="FFFFFF"/>
        <w:rPr>
          <w:rtl/>
          <w:lang w:bidi="ar-IQ"/>
        </w:rPr>
      </w:pPr>
    </w:p>
    <w:p w14:paraId="78D3858B" w14:textId="77777777" w:rsidR="007700D2" w:rsidRDefault="007700D2" w:rsidP="00FE2B72">
      <w:pPr>
        <w:shd w:val="clear" w:color="auto" w:fill="FFFFFF"/>
        <w:rPr>
          <w:rtl/>
          <w:lang w:bidi="ar-IQ"/>
        </w:rPr>
      </w:pPr>
    </w:p>
    <w:p w14:paraId="65B7209A" w14:textId="77777777" w:rsidR="007700D2" w:rsidRDefault="007700D2" w:rsidP="00FE2B72">
      <w:pPr>
        <w:shd w:val="clear" w:color="auto" w:fill="FFFFFF"/>
        <w:rPr>
          <w:rtl/>
          <w:lang w:bidi="ar-IQ"/>
        </w:rPr>
      </w:pPr>
    </w:p>
    <w:p w14:paraId="3D6A9E92" w14:textId="77777777" w:rsidR="007700D2" w:rsidRDefault="007700D2" w:rsidP="00FE2B72">
      <w:pPr>
        <w:shd w:val="clear" w:color="auto" w:fill="FFFFFF"/>
        <w:rPr>
          <w:rtl/>
          <w:lang w:bidi="ar-IQ"/>
        </w:rPr>
      </w:pPr>
    </w:p>
    <w:p w14:paraId="3E520CB9" w14:textId="77777777" w:rsidR="001B4C8F" w:rsidRDefault="001B4C8F" w:rsidP="00FE2B72">
      <w:pPr>
        <w:shd w:val="clear" w:color="auto" w:fill="FFFFFF"/>
      </w:pPr>
    </w:p>
    <w:p w14:paraId="6CBEEC32" w14:textId="77777777" w:rsidR="001B4C8F" w:rsidRPr="00807DE1" w:rsidRDefault="001B4C8F" w:rsidP="00FE2B72">
      <w:pPr>
        <w:shd w:val="clear" w:color="auto" w:fill="FFFFFF"/>
        <w:rPr>
          <w:vanish/>
        </w:rPr>
      </w:pPr>
    </w:p>
    <w:tbl>
      <w:tblPr>
        <w:bidiVisual/>
        <w:tblW w:w="9720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50"/>
        <w:gridCol w:w="6370"/>
      </w:tblGrid>
      <w:tr w:rsidR="00F80574" w:rsidRPr="00FE2B72" w14:paraId="65BA6173" w14:textId="77777777" w:rsidTr="00FE2B72">
        <w:trPr>
          <w:trHeight w:val="477"/>
        </w:trPr>
        <w:tc>
          <w:tcPr>
            <w:tcW w:w="9720" w:type="dxa"/>
            <w:gridSpan w:val="2"/>
            <w:shd w:val="clear" w:color="auto" w:fill="auto"/>
          </w:tcPr>
          <w:p w14:paraId="737835F1" w14:textId="77777777" w:rsidR="00F80574" w:rsidRPr="00FE2B72" w:rsidRDefault="00F80574" w:rsidP="00E820E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52"/>
                <w:tab w:val="left" w:pos="43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 xml:space="preserve">البنية التحتية </w:t>
            </w:r>
          </w:p>
        </w:tc>
      </w:tr>
      <w:tr w:rsidR="00F80574" w:rsidRPr="00FE2B72" w14:paraId="76EC8E8F" w14:textId="77777777" w:rsidTr="00B22BD1">
        <w:trPr>
          <w:trHeight w:val="1148"/>
        </w:trPr>
        <w:tc>
          <w:tcPr>
            <w:tcW w:w="3350" w:type="dxa"/>
            <w:shd w:val="clear" w:color="auto" w:fill="auto"/>
          </w:tcPr>
          <w:p w14:paraId="3A395F34" w14:textId="77777777" w:rsidR="00F80574" w:rsidRPr="00FE2B72" w:rsidRDefault="00C65ABC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1ـ الكتب المقررة المطلوبة </w:t>
            </w:r>
          </w:p>
        </w:tc>
        <w:tc>
          <w:tcPr>
            <w:tcW w:w="6370" w:type="dxa"/>
            <w:shd w:val="clear" w:color="auto" w:fill="auto"/>
          </w:tcPr>
          <w:p w14:paraId="46063358" w14:textId="77777777" w:rsidR="00EC173C" w:rsidRPr="00D72264" w:rsidRDefault="004A2E25" w:rsidP="004A2E25">
            <w:pPr>
              <w:autoSpaceDE w:val="0"/>
              <w:autoSpaceDN w:val="0"/>
              <w:bidi w:val="0"/>
              <w:adjustRightInd w:val="0"/>
              <w:rPr>
                <w:rFonts w:ascii="Cambria" w:hAnsi="Cambria"/>
                <w:color w:val="000000"/>
                <w:sz w:val="24"/>
                <w:szCs w:val="24"/>
                <w:lang w:bidi="ar-IQ"/>
              </w:rPr>
            </w:pPr>
            <w:r w:rsidRPr="00D72264">
              <w:rPr>
                <w:rFonts w:cs="Times New Roman"/>
                <w:sz w:val="24"/>
                <w:szCs w:val="24"/>
              </w:rPr>
              <w:t>Introduction to Operations Research, 9th ed., Frederick S. Hillier, McGraw-Hill Education, 2010.</w:t>
            </w:r>
          </w:p>
        </w:tc>
      </w:tr>
      <w:tr w:rsidR="00C65ABC" w:rsidRPr="00FE2B72" w14:paraId="08437380" w14:textId="77777777" w:rsidTr="00B22BD1">
        <w:trPr>
          <w:trHeight w:val="1005"/>
        </w:trPr>
        <w:tc>
          <w:tcPr>
            <w:tcW w:w="3350" w:type="dxa"/>
            <w:shd w:val="clear" w:color="auto" w:fill="auto"/>
          </w:tcPr>
          <w:p w14:paraId="6C25EAC0" w14:textId="77777777" w:rsidR="00C65ABC" w:rsidRPr="00FE2B72" w:rsidRDefault="00C65ABC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FE2B72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2ـ المراجع الرئيسية </w:t>
            </w:r>
            <w:r w:rsidR="00382C80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(المصادر)  </w:t>
            </w:r>
          </w:p>
        </w:tc>
        <w:tc>
          <w:tcPr>
            <w:tcW w:w="6370" w:type="dxa"/>
            <w:shd w:val="clear" w:color="auto" w:fill="auto"/>
          </w:tcPr>
          <w:p w14:paraId="05ABA9AF" w14:textId="77777777" w:rsidR="004A2E25" w:rsidRPr="00871568" w:rsidRDefault="004A2E25" w:rsidP="004A2E25">
            <w:pPr>
              <w:pStyle w:val="ListParagraph"/>
              <w:numPr>
                <w:ilvl w:val="0"/>
                <w:numId w:val="8"/>
              </w:numPr>
              <w:bidi w:val="0"/>
              <w:spacing w:after="0" w:line="36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71568">
              <w:rPr>
                <w:rFonts w:ascii="Times New Roman" w:hAnsi="Times New Roman" w:cs="Times New Roman"/>
                <w:sz w:val="24"/>
                <w:szCs w:val="24"/>
              </w:rPr>
              <w:t>J.R. Meredith and S.J. Mantel “Project Management”, J. Wiley &amp; Sons, 1995.</w:t>
            </w:r>
          </w:p>
          <w:p w14:paraId="259961A3" w14:textId="77777777" w:rsidR="00C65ABC" w:rsidRPr="00EF6103" w:rsidRDefault="004A2E25" w:rsidP="004A2E25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bidi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56996">
              <w:rPr>
                <w:rFonts w:asciiTheme="majorBidi" w:hAnsiTheme="majorBidi" w:cstheme="majorBidi"/>
                <w:sz w:val="24"/>
                <w:szCs w:val="24"/>
              </w:rPr>
              <w:t>.R. Meredith and S.J. Mantel “Project Management”, J. Wiley &amp; Sons, 1995</w:t>
            </w:r>
          </w:p>
        </w:tc>
      </w:tr>
      <w:tr w:rsidR="00F80574" w:rsidRPr="00FE2B72" w14:paraId="55B20C8C" w14:textId="77777777" w:rsidTr="00B22BD1">
        <w:trPr>
          <w:trHeight w:val="1247"/>
        </w:trPr>
        <w:tc>
          <w:tcPr>
            <w:tcW w:w="3350" w:type="dxa"/>
            <w:shd w:val="clear" w:color="auto" w:fill="auto"/>
          </w:tcPr>
          <w:p w14:paraId="1EB29B57" w14:textId="77777777" w:rsidR="00F80574" w:rsidRPr="00FE2B72" w:rsidRDefault="00045418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</w:t>
            </w:r>
            <w:r w:rsidR="00C65ABC" w:rsidRPr="00FE2B72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ـ الكتب والمراجع التي يوصى بها  </w:t>
            </w:r>
            <w:r w:rsidRPr="00FE2B72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             </w:t>
            </w:r>
            <w:r w:rsidR="00F80574"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( </w:t>
            </w:r>
            <w:r w:rsidR="00C65ABC" w:rsidRPr="00FE2B72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المجلات العلمية , التقارير ,.... </w:t>
            </w:r>
            <w:r w:rsidR="00F80574"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)</w:t>
            </w:r>
          </w:p>
        </w:tc>
        <w:tc>
          <w:tcPr>
            <w:tcW w:w="6370" w:type="dxa"/>
            <w:shd w:val="clear" w:color="auto" w:fill="auto"/>
          </w:tcPr>
          <w:p w14:paraId="44FE2808" w14:textId="77777777" w:rsidR="00E370E0" w:rsidRPr="005536ED" w:rsidRDefault="00E370E0" w:rsidP="00E370E0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bidi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6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Principles of Project Management, NPC publication </w:t>
            </w:r>
          </w:p>
          <w:p w14:paraId="6552830F" w14:textId="77777777" w:rsidR="00E370E0" w:rsidRPr="005536ED" w:rsidRDefault="00E370E0" w:rsidP="00E370E0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bidi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6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 Choudhury “Project Management”, Tata McGraw Hill – 2003</w:t>
            </w:r>
          </w:p>
          <w:p w14:paraId="297AD395" w14:textId="77777777" w:rsidR="00E370E0" w:rsidRPr="00871568" w:rsidRDefault="00E370E0" w:rsidP="00E370E0">
            <w:pPr>
              <w:pStyle w:val="ListParagraph"/>
              <w:numPr>
                <w:ilvl w:val="0"/>
                <w:numId w:val="10"/>
              </w:numPr>
              <w:bidi w:val="0"/>
              <w:spacing w:after="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71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Y. Bakouros and V. Kelessidis “Project management” INNOREGIO: dissemination of innovation and knowledge management techniques, January 2000.</w:t>
            </w:r>
          </w:p>
          <w:p w14:paraId="6813BBA4" w14:textId="77777777" w:rsidR="00E370E0" w:rsidRPr="00871568" w:rsidRDefault="00E370E0" w:rsidP="00E370E0">
            <w:pPr>
              <w:pStyle w:val="ListParagraph"/>
              <w:numPr>
                <w:ilvl w:val="0"/>
                <w:numId w:val="10"/>
              </w:numPr>
              <w:bidi w:val="0"/>
              <w:spacing w:after="0" w:line="36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71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Y. Bakouros and V. Kelessidis “Project management” INNOREGIO: dissemination of innovation and knowledge management techniques, January 2000.</w:t>
            </w:r>
          </w:p>
          <w:p w14:paraId="58126B7A" w14:textId="77777777" w:rsidR="00F80574" w:rsidRPr="004A2E25" w:rsidRDefault="00E370E0" w:rsidP="004A2E25">
            <w:pPr>
              <w:pStyle w:val="ListParagraph"/>
              <w:numPr>
                <w:ilvl w:val="0"/>
                <w:numId w:val="10"/>
              </w:numPr>
              <w:bidi w:val="0"/>
              <w:spacing w:after="0" w:line="360" w:lineRule="auto"/>
              <w:ind w:left="644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A56996">
              <w:rPr>
                <w:rFonts w:asciiTheme="majorBidi" w:hAnsiTheme="majorBidi" w:cstheme="majorBidi"/>
                <w:sz w:val="24"/>
                <w:szCs w:val="24"/>
              </w:rPr>
              <w:t xml:space="preserve">Mike Holt, “Applying Overhead and Determining Break-Even Cost” Mike Holt Enterprises, Inc,2001, </w:t>
            </w:r>
            <w:r w:rsidRPr="00A56996">
              <w:rPr>
                <w:rFonts w:asciiTheme="majorBidi" w:hAnsiTheme="majorBidi" w:cstheme="majorBidi"/>
                <w:color w:val="0000FF"/>
                <w:sz w:val="24"/>
                <w:szCs w:val="24"/>
                <w:u w:val="single"/>
              </w:rPr>
              <w:t>www.ecmweb.com</w:t>
            </w:r>
          </w:p>
        </w:tc>
      </w:tr>
      <w:tr w:rsidR="00F80574" w:rsidRPr="00FE2B72" w14:paraId="363EA042" w14:textId="77777777" w:rsidTr="00B22BD1">
        <w:trPr>
          <w:trHeight w:val="1247"/>
        </w:trPr>
        <w:tc>
          <w:tcPr>
            <w:tcW w:w="3350" w:type="dxa"/>
            <w:shd w:val="clear" w:color="auto" w:fill="auto"/>
          </w:tcPr>
          <w:p w14:paraId="2A983FE9" w14:textId="77777777" w:rsidR="00F80574" w:rsidRPr="00FE2B72" w:rsidRDefault="00045418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ب ـ المراجع الالكترونية, مواقع الانترنيت ....</w:t>
            </w:r>
          </w:p>
        </w:tc>
        <w:tc>
          <w:tcPr>
            <w:tcW w:w="6370" w:type="dxa"/>
            <w:shd w:val="clear" w:color="auto" w:fill="auto"/>
          </w:tcPr>
          <w:p w14:paraId="2DD89A73" w14:textId="77777777" w:rsidR="00E370E0" w:rsidRPr="00D72264" w:rsidRDefault="007E35A5" w:rsidP="00D72264">
            <w:pPr>
              <w:bidi w:val="0"/>
              <w:spacing w:line="36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hyperlink r:id="rId9" w:history="1">
              <w:r w:rsidR="00E370E0" w:rsidRPr="00D72264">
                <w:rPr>
                  <w:rStyle w:val="Hyperlink"/>
                  <w:rFonts w:cs="Times New Roman"/>
                  <w:sz w:val="24"/>
                  <w:szCs w:val="24"/>
                </w:rPr>
                <w:t>http://www.projectmanagement.com/main.htm</w:t>
              </w:r>
            </w:hyperlink>
            <w:r w:rsidR="00E370E0" w:rsidRPr="00D72264">
              <w:rPr>
                <w:rFonts w:cs="Times New Roman"/>
                <w:color w:val="0000FF"/>
                <w:sz w:val="24"/>
                <w:szCs w:val="24"/>
              </w:rPr>
              <w:t>.</w:t>
            </w:r>
          </w:p>
          <w:p w14:paraId="69A9E838" w14:textId="77777777" w:rsidR="00F80574" w:rsidRPr="00FE2B72" w:rsidRDefault="00F80574" w:rsidP="00B22BD1">
            <w:pPr>
              <w:shd w:val="clear" w:color="auto" w:fill="FFFFFF"/>
              <w:autoSpaceDE w:val="0"/>
              <w:autoSpaceDN w:val="0"/>
              <w:bidi w:val="0"/>
              <w:adjustRightInd w:val="0"/>
              <w:rPr>
                <w:rFonts w:ascii="Cambria" w:eastAsia="Calibri" w:hAnsi="Cambria"/>
                <w:color w:val="000000"/>
                <w:sz w:val="28"/>
                <w:szCs w:val="28"/>
                <w:lang w:bidi="ar-IQ"/>
              </w:rPr>
            </w:pPr>
          </w:p>
        </w:tc>
      </w:tr>
    </w:tbl>
    <w:p w14:paraId="1B96DDBE" w14:textId="77777777" w:rsidR="00F80574" w:rsidRDefault="00F80574" w:rsidP="00FE2B72">
      <w:pPr>
        <w:shd w:val="clear" w:color="auto" w:fill="FFFFFF"/>
        <w:rPr>
          <w:rtl/>
        </w:rPr>
      </w:pPr>
    </w:p>
    <w:tbl>
      <w:tblPr>
        <w:bidiVisual/>
        <w:tblW w:w="9720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F80574" w:rsidRPr="00FE2B72" w14:paraId="06B49916" w14:textId="77777777" w:rsidTr="00FE2B72">
        <w:trPr>
          <w:trHeight w:val="419"/>
        </w:trPr>
        <w:tc>
          <w:tcPr>
            <w:tcW w:w="9720" w:type="dxa"/>
            <w:shd w:val="clear" w:color="auto" w:fill="auto"/>
          </w:tcPr>
          <w:p w14:paraId="05C58CBB" w14:textId="77777777" w:rsidR="00F80574" w:rsidRPr="00FE2B72" w:rsidRDefault="00F35589" w:rsidP="00E820E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FE2B72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خطة تطوير المقرر الدراسي </w:t>
            </w:r>
          </w:p>
        </w:tc>
      </w:tr>
      <w:tr w:rsidR="00F35589" w:rsidRPr="00FE2B72" w14:paraId="423431A1" w14:textId="77777777" w:rsidTr="00FE2B72">
        <w:trPr>
          <w:trHeight w:val="495"/>
        </w:trPr>
        <w:tc>
          <w:tcPr>
            <w:tcW w:w="9720" w:type="dxa"/>
            <w:shd w:val="clear" w:color="auto" w:fill="auto"/>
          </w:tcPr>
          <w:p w14:paraId="5961887A" w14:textId="77777777" w:rsidR="00F079EF" w:rsidRDefault="00F35589" w:rsidP="00F079EF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FE2B72">
              <w:rPr>
                <w:rFonts w:ascii="Cambria" w:eastAsia="Calibri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FE2B72"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14:paraId="0DBDA5F6" w14:textId="77777777" w:rsidR="00AA071E" w:rsidRPr="00AA071E" w:rsidRDefault="00AA071E" w:rsidP="00E820EB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8"/>
                <w:szCs w:val="28"/>
                <w:lang w:bidi="ar-IQ"/>
              </w:rPr>
            </w:pPr>
            <w:r w:rsidRPr="00AA071E">
              <w:rPr>
                <w:rFonts w:eastAsia="Calibri" w:cs="Times New Roman"/>
                <w:color w:val="000000"/>
                <w:sz w:val="28"/>
                <w:szCs w:val="28"/>
                <w:rtl/>
                <w:lang w:bidi="ar-IQ"/>
              </w:rPr>
              <w:t>الالمام بكل ماهو مستحدث وجديد في استراتيجيات التعليم والتعلم.</w:t>
            </w:r>
          </w:p>
          <w:p w14:paraId="3F948896" w14:textId="77777777" w:rsidR="00F35589" w:rsidRPr="00AA071E" w:rsidRDefault="00F35589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14:paraId="4048C180" w14:textId="77777777" w:rsidR="00F35589" w:rsidRPr="00FE2B72" w:rsidRDefault="00F35589" w:rsidP="00FE2B72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</w:tbl>
    <w:p w14:paraId="6760B711" w14:textId="77777777" w:rsidR="001C1CD7" w:rsidRPr="00AA071E" w:rsidRDefault="001C1CD7" w:rsidP="00FE2B72">
      <w:pPr>
        <w:shd w:val="clear" w:color="auto" w:fill="FFFFFF"/>
        <w:spacing w:after="240" w:line="276" w:lineRule="auto"/>
        <w:rPr>
          <w:sz w:val="24"/>
          <w:szCs w:val="24"/>
          <w:rtl/>
          <w:lang w:bidi="ar-IQ"/>
        </w:rPr>
      </w:pPr>
    </w:p>
    <w:sectPr w:rsidR="001C1CD7" w:rsidRPr="00AA071E" w:rsidSect="006B2B30">
      <w:pgSz w:w="11906" w:h="16838" w:code="9"/>
      <w:pgMar w:top="993" w:right="1797" w:bottom="810" w:left="1797" w:header="709" w:footer="709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32906" w14:textId="77777777" w:rsidR="007E35A5" w:rsidRDefault="007E35A5">
      <w:r>
        <w:separator/>
      </w:r>
    </w:p>
  </w:endnote>
  <w:endnote w:type="continuationSeparator" w:id="0">
    <w:p w14:paraId="4622BE9C" w14:textId="77777777" w:rsidR="007E35A5" w:rsidRDefault="007E3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fredo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New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DejaVu Sans">
    <w:altName w:val="Arial Unicode MS"/>
    <w:charset w:val="80"/>
    <w:family w:val="swiss"/>
    <w:pitch w:val="variable"/>
  </w:font>
  <w:font w:name="Adobe Song Std L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Palatino-Roma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horzAnchor="margin" w:tblpXSpec="center" w:tblpY="1"/>
      <w:bidiVisual/>
      <w:tblW w:w="5720" w:type="pct"/>
      <w:tblLook w:val="04A0" w:firstRow="1" w:lastRow="0" w:firstColumn="1" w:lastColumn="0" w:noHBand="0" w:noVBand="1"/>
    </w:tblPr>
    <w:tblGrid>
      <w:gridCol w:w="5023"/>
      <w:gridCol w:w="1116"/>
      <w:gridCol w:w="5022"/>
    </w:tblGrid>
    <w:tr w:rsidR="00883043" w14:paraId="7A495925" w14:textId="77777777" w:rsidTr="00807DE1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6B685096" w14:textId="77777777" w:rsidR="00883043" w:rsidRPr="0029750D" w:rsidRDefault="00883043" w:rsidP="00807DE1">
          <w:pPr>
            <w:pStyle w:val="Header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1BE888F9" w14:textId="1DCF89C1" w:rsidR="00883043" w:rsidRPr="00807DE1" w:rsidRDefault="00883043" w:rsidP="00807DE1">
          <w:pPr>
            <w:pStyle w:val="NoSpacing"/>
            <w:rPr>
              <w:rFonts w:ascii="Cambria" w:hAnsi="Cambria"/>
            </w:rPr>
          </w:pPr>
          <w:r w:rsidRPr="00807DE1">
            <w:rPr>
              <w:rFonts w:ascii="Cambria" w:hAnsi="Cambria"/>
              <w:b/>
              <w:bCs/>
              <w:rtl/>
              <w:lang w:val="ar-SA"/>
            </w:rPr>
            <w:t xml:space="preserve">الصفحة </w:t>
          </w:r>
          <w:r w:rsidR="00B15E9D" w:rsidRPr="00807DE1">
            <w:rPr>
              <w:rFonts w:cs="Arial"/>
            </w:rPr>
            <w:fldChar w:fldCharType="begin"/>
          </w:r>
          <w:r w:rsidRPr="007B671C">
            <w:rPr>
              <w:rFonts w:cs="Arial"/>
            </w:rPr>
            <w:instrText>PAGE  \* MERGEFORMAT</w:instrText>
          </w:r>
          <w:r w:rsidR="00B15E9D" w:rsidRPr="00807DE1">
            <w:rPr>
              <w:rFonts w:cs="Arial"/>
            </w:rPr>
            <w:fldChar w:fldCharType="separate"/>
          </w:r>
          <w:r w:rsidR="00B001AB" w:rsidRPr="00B001AB">
            <w:rPr>
              <w:rFonts w:ascii="Cambria" w:hAnsi="Cambria"/>
              <w:b/>
              <w:bCs/>
              <w:noProof/>
              <w:rtl/>
              <w:lang w:val="ar-SA"/>
            </w:rPr>
            <w:t>7</w:t>
          </w:r>
          <w:r w:rsidR="00B15E9D" w:rsidRPr="00807DE1">
            <w:rPr>
              <w:rFonts w:ascii="Cambria" w:hAnsi="Cambria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42DB8350" w14:textId="77777777" w:rsidR="00883043" w:rsidRPr="0029750D" w:rsidRDefault="00883043" w:rsidP="00807DE1">
          <w:pPr>
            <w:pStyle w:val="Header"/>
            <w:rPr>
              <w:rFonts w:ascii="Cambria" w:hAnsi="Cambria"/>
              <w:b/>
              <w:bCs/>
            </w:rPr>
          </w:pPr>
        </w:p>
      </w:tc>
    </w:tr>
    <w:tr w:rsidR="00883043" w14:paraId="1C1F39D7" w14:textId="77777777" w:rsidTr="00807DE1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6AEDCC69" w14:textId="77777777" w:rsidR="00883043" w:rsidRPr="0029750D" w:rsidRDefault="00883043" w:rsidP="00807DE1">
          <w:pPr>
            <w:pStyle w:val="Header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/>
        </w:tcPr>
        <w:p w14:paraId="3FC7CE9B" w14:textId="77777777" w:rsidR="00883043" w:rsidRPr="0029750D" w:rsidRDefault="00883043" w:rsidP="00807DE1">
          <w:pPr>
            <w:pStyle w:val="Header"/>
            <w:jc w:val="center"/>
            <w:rPr>
              <w:rFonts w:ascii="Cambria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6F4DF0E3" w14:textId="77777777" w:rsidR="00883043" w:rsidRPr="0029750D" w:rsidRDefault="00883043" w:rsidP="00807DE1">
          <w:pPr>
            <w:pStyle w:val="Header"/>
            <w:rPr>
              <w:rFonts w:ascii="Cambria" w:hAnsi="Cambria"/>
              <w:b/>
              <w:bCs/>
            </w:rPr>
          </w:pPr>
        </w:p>
      </w:tc>
    </w:tr>
  </w:tbl>
  <w:p w14:paraId="74FAACDE" w14:textId="77777777" w:rsidR="00883043" w:rsidRDefault="008830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16FD3" w14:textId="77777777" w:rsidR="007E35A5" w:rsidRDefault="007E35A5">
      <w:r>
        <w:separator/>
      </w:r>
    </w:p>
  </w:footnote>
  <w:footnote w:type="continuationSeparator" w:id="0">
    <w:p w14:paraId="3AE482F1" w14:textId="77777777" w:rsidR="007E35A5" w:rsidRDefault="007E3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66093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7C9270C"/>
    <w:multiLevelType w:val="hybridMultilevel"/>
    <w:tmpl w:val="C2AA91DE"/>
    <w:lvl w:ilvl="0" w:tplc="7DD82F7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E34F0"/>
    <w:multiLevelType w:val="hybridMultilevel"/>
    <w:tmpl w:val="C64CE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85918"/>
    <w:multiLevelType w:val="hybridMultilevel"/>
    <w:tmpl w:val="C2AA91DE"/>
    <w:lvl w:ilvl="0" w:tplc="7DD82F7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748AC"/>
    <w:multiLevelType w:val="hybridMultilevel"/>
    <w:tmpl w:val="0FB6207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DC92E7E"/>
    <w:multiLevelType w:val="hybridMultilevel"/>
    <w:tmpl w:val="5CA0D236"/>
    <w:lvl w:ilvl="0" w:tplc="AAB8DA32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6" w15:restartNumberingAfterBreak="0">
    <w:nsid w:val="44F246A4"/>
    <w:multiLevelType w:val="hybridMultilevel"/>
    <w:tmpl w:val="52445394"/>
    <w:lvl w:ilvl="0" w:tplc="0C765910">
      <w:start w:val="1"/>
      <w:numFmt w:val="arabicAlpha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 w15:restartNumberingAfterBreak="0">
    <w:nsid w:val="522A4ED6"/>
    <w:multiLevelType w:val="hybridMultilevel"/>
    <w:tmpl w:val="EEC6BDA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8" w15:restartNumberingAfterBreak="0">
    <w:nsid w:val="725A27D9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7BEE1C63"/>
    <w:multiLevelType w:val="hybridMultilevel"/>
    <w:tmpl w:val="FF120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9"/>
  </w:num>
  <w:num w:numId="1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2A"/>
    <w:rsid w:val="00005774"/>
    <w:rsid w:val="00007B9F"/>
    <w:rsid w:val="00027E30"/>
    <w:rsid w:val="000428A6"/>
    <w:rsid w:val="00045418"/>
    <w:rsid w:val="000500FB"/>
    <w:rsid w:val="00063AD7"/>
    <w:rsid w:val="00065187"/>
    <w:rsid w:val="000707C9"/>
    <w:rsid w:val="00070BE9"/>
    <w:rsid w:val="00070EE9"/>
    <w:rsid w:val="00075BCA"/>
    <w:rsid w:val="0008002F"/>
    <w:rsid w:val="00090A55"/>
    <w:rsid w:val="00090BA2"/>
    <w:rsid w:val="0009603D"/>
    <w:rsid w:val="000A1C7A"/>
    <w:rsid w:val="000A67F9"/>
    <w:rsid w:val="000A69B4"/>
    <w:rsid w:val="000B4430"/>
    <w:rsid w:val="000C2D8D"/>
    <w:rsid w:val="000D0A04"/>
    <w:rsid w:val="000D53B9"/>
    <w:rsid w:val="000E1617"/>
    <w:rsid w:val="000E19A2"/>
    <w:rsid w:val="000E58E3"/>
    <w:rsid w:val="000F2476"/>
    <w:rsid w:val="000F3655"/>
    <w:rsid w:val="000F5F6D"/>
    <w:rsid w:val="00104BF3"/>
    <w:rsid w:val="0010580A"/>
    <w:rsid w:val="001141F6"/>
    <w:rsid w:val="00116BD8"/>
    <w:rsid w:val="00123757"/>
    <w:rsid w:val="001304F3"/>
    <w:rsid w:val="001459D3"/>
    <w:rsid w:val="0014600C"/>
    <w:rsid w:val="0015696E"/>
    <w:rsid w:val="00177D98"/>
    <w:rsid w:val="00182552"/>
    <w:rsid w:val="001916A2"/>
    <w:rsid w:val="001B0307"/>
    <w:rsid w:val="001B4C8F"/>
    <w:rsid w:val="001B4FC3"/>
    <w:rsid w:val="001B523F"/>
    <w:rsid w:val="001C1CD7"/>
    <w:rsid w:val="001D3B40"/>
    <w:rsid w:val="001D678C"/>
    <w:rsid w:val="001F2DC4"/>
    <w:rsid w:val="002000D6"/>
    <w:rsid w:val="00203A53"/>
    <w:rsid w:val="0020555A"/>
    <w:rsid w:val="00210595"/>
    <w:rsid w:val="00210E10"/>
    <w:rsid w:val="002358AF"/>
    <w:rsid w:val="00236F0D"/>
    <w:rsid w:val="0023793A"/>
    <w:rsid w:val="00242DCC"/>
    <w:rsid w:val="00275732"/>
    <w:rsid w:val="00283FDF"/>
    <w:rsid w:val="002850DF"/>
    <w:rsid w:val="00294EDE"/>
    <w:rsid w:val="0029750D"/>
    <w:rsid w:val="00297E64"/>
    <w:rsid w:val="002A05AC"/>
    <w:rsid w:val="002A1AF6"/>
    <w:rsid w:val="002B28B2"/>
    <w:rsid w:val="002C1658"/>
    <w:rsid w:val="002C3F0D"/>
    <w:rsid w:val="002D2398"/>
    <w:rsid w:val="002F032D"/>
    <w:rsid w:val="002F1537"/>
    <w:rsid w:val="00305509"/>
    <w:rsid w:val="0030567D"/>
    <w:rsid w:val="003068D1"/>
    <w:rsid w:val="003132A6"/>
    <w:rsid w:val="003172E2"/>
    <w:rsid w:val="00327FCC"/>
    <w:rsid w:val="0034004B"/>
    <w:rsid w:val="0034068F"/>
    <w:rsid w:val="00341836"/>
    <w:rsid w:val="003555F3"/>
    <w:rsid w:val="00361521"/>
    <w:rsid w:val="003616E1"/>
    <w:rsid w:val="00372012"/>
    <w:rsid w:val="00382009"/>
    <w:rsid w:val="00382C80"/>
    <w:rsid w:val="00385494"/>
    <w:rsid w:val="0039019A"/>
    <w:rsid w:val="00391BA9"/>
    <w:rsid w:val="003A16B8"/>
    <w:rsid w:val="003A3412"/>
    <w:rsid w:val="003A54EF"/>
    <w:rsid w:val="003A6895"/>
    <w:rsid w:val="003A6BB0"/>
    <w:rsid w:val="003C56DD"/>
    <w:rsid w:val="003D4EAF"/>
    <w:rsid w:val="003D742A"/>
    <w:rsid w:val="003D7925"/>
    <w:rsid w:val="003E04B9"/>
    <w:rsid w:val="003E179B"/>
    <w:rsid w:val="003E55DB"/>
    <w:rsid w:val="003F6248"/>
    <w:rsid w:val="00400F84"/>
    <w:rsid w:val="00406989"/>
    <w:rsid w:val="00406DC6"/>
    <w:rsid w:val="004361D7"/>
    <w:rsid w:val="00450940"/>
    <w:rsid w:val="004662C5"/>
    <w:rsid w:val="004822E5"/>
    <w:rsid w:val="0048407D"/>
    <w:rsid w:val="004A2E25"/>
    <w:rsid w:val="004A4634"/>
    <w:rsid w:val="004A6A6D"/>
    <w:rsid w:val="004A76E3"/>
    <w:rsid w:val="004D0949"/>
    <w:rsid w:val="004D2002"/>
    <w:rsid w:val="004D3497"/>
    <w:rsid w:val="004D6940"/>
    <w:rsid w:val="004E0EBA"/>
    <w:rsid w:val="004E22BE"/>
    <w:rsid w:val="004E3ECF"/>
    <w:rsid w:val="004E60C2"/>
    <w:rsid w:val="004F0938"/>
    <w:rsid w:val="00516004"/>
    <w:rsid w:val="00534329"/>
    <w:rsid w:val="00535D14"/>
    <w:rsid w:val="005415D0"/>
    <w:rsid w:val="00543CA2"/>
    <w:rsid w:val="00544714"/>
    <w:rsid w:val="00551C50"/>
    <w:rsid w:val="0057020A"/>
    <w:rsid w:val="0057130C"/>
    <w:rsid w:val="00581B3C"/>
    <w:rsid w:val="005827E2"/>
    <w:rsid w:val="00584D07"/>
    <w:rsid w:val="00584DA6"/>
    <w:rsid w:val="00587279"/>
    <w:rsid w:val="00595034"/>
    <w:rsid w:val="00595069"/>
    <w:rsid w:val="005A3660"/>
    <w:rsid w:val="005C050F"/>
    <w:rsid w:val="005C71F0"/>
    <w:rsid w:val="005D3329"/>
    <w:rsid w:val="005D644B"/>
    <w:rsid w:val="005D69BE"/>
    <w:rsid w:val="005F6179"/>
    <w:rsid w:val="005F733A"/>
    <w:rsid w:val="0060297B"/>
    <w:rsid w:val="00602F6C"/>
    <w:rsid w:val="006031F2"/>
    <w:rsid w:val="00606B47"/>
    <w:rsid w:val="006101CA"/>
    <w:rsid w:val="006120D9"/>
    <w:rsid w:val="006129BF"/>
    <w:rsid w:val="006160BE"/>
    <w:rsid w:val="0062125D"/>
    <w:rsid w:val="006236AF"/>
    <w:rsid w:val="00624259"/>
    <w:rsid w:val="006261B2"/>
    <w:rsid w:val="00627034"/>
    <w:rsid w:val="006279D6"/>
    <w:rsid w:val="006315D0"/>
    <w:rsid w:val="006377B6"/>
    <w:rsid w:val="00637C8B"/>
    <w:rsid w:val="0064132C"/>
    <w:rsid w:val="00650B7C"/>
    <w:rsid w:val="006520CF"/>
    <w:rsid w:val="006553D5"/>
    <w:rsid w:val="00671EDD"/>
    <w:rsid w:val="00677895"/>
    <w:rsid w:val="00690175"/>
    <w:rsid w:val="00691407"/>
    <w:rsid w:val="006A1ABC"/>
    <w:rsid w:val="006A73CC"/>
    <w:rsid w:val="006B2B30"/>
    <w:rsid w:val="006C2FDA"/>
    <w:rsid w:val="006D2916"/>
    <w:rsid w:val="006D4F39"/>
    <w:rsid w:val="007009FD"/>
    <w:rsid w:val="00720E06"/>
    <w:rsid w:val="00747921"/>
    <w:rsid w:val="0075633E"/>
    <w:rsid w:val="007645B4"/>
    <w:rsid w:val="0076571D"/>
    <w:rsid w:val="007700D2"/>
    <w:rsid w:val="007716A6"/>
    <w:rsid w:val="0078752C"/>
    <w:rsid w:val="0079031B"/>
    <w:rsid w:val="007A0262"/>
    <w:rsid w:val="007A7C20"/>
    <w:rsid w:val="007B0B99"/>
    <w:rsid w:val="007B21F5"/>
    <w:rsid w:val="007B671C"/>
    <w:rsid w:val="007C68E8"/>
    <w:rsid w:val="007D0EF4"/>
    <w:rsid w:val="007E004A"/>
    <w:rsid w:val="007E1AC0"/>
    <w:rsid w:val="007E35A5"/>
    <w:rsid w:val="007F319C"/>
    <w:rsid w:val="007F340E"/>
    <w:rsid w:val="00807DE1"/>
    <w:rsid w:val="0082591F"/>
    <w:rsid w:val="008467A5"/>
    <w:rsid w:val="008618CF"/>
    <w:rsid w:val="00867A6A"/>
    <w:rsid w:val="00867FFC"/>
    <w:rsid w:val="00873B99"/>
    <w:rsid w:val="00877DDA"/>
    <w:rsid w:val="0088070E"/>
    <w:rsid w:val="00883043"/>
    <w:rsid w:val="008851AB"/>
    <w:rsid w:val="008A3F48"/>
    <w:rsid w:val="008B1371"/>
    <w:rsid w:val="008B2E37"/>
    <w:rsid w:val="008B72D6"/>
    <w:rsid w:val="008C3854"/>
    <w:rsid w:val="008C4856"/>
    <w:rsid w:val="008E27DA"/>
    <w:rsid w:val="008E59AD"/>
    <w:rsid w:val="008F24B4"/>
    <w:rsid w:val="008F3E7F"/>
    <w:rsid w:val="009011CE"/>
    <w:rsid w:val="00902FDF"/>
    <w:rsid w:val="00904913"/>
    <w:rsid w:val="009065CC"/>
    <w:rsid w:val="00920D1B"/>
    <w:rsid w:val="0092499A"/>
    <w:rsid w:val="00925B10"/>
    <w:rsid w:val="0093582B"/>
    <w:rsid w:val="009416E0"/>
    <w:rsid w:val="0094203B"/>
    <w:rsid w:val="009428CF"/>
    <w:rsid w:val="0094303F"/>
    <w:rsid w:val="00951B1B"/>
    <w:rsid w:val="00952FB6"/>
    <w:rsid w:val="00964673"/>
    <w:rsid w:val="0096578F"/>
    <w:rsid w:val="009678C8"/>
    <w:rsid w:val="00967B24"/>
    <w:rsid w:val="009732FB"/>
    <w:rsid w:val="0098449B"/>
    <w:rsid w:val="0098755F"/>
    <w:rsid w:val="009A07B9"/>
    <w:rsid w:val="009B15E7"/>
    <w:rsid w:val="009B275D"/>
    <w:rsid w:val="009B609A"/>
    <w:rsid w:val="009B68B5"/>
    <w:rsid w:val="009C28A3"/>
    <w:rsid w:val="009C4ACD"/>
    <w:rsid w:val="009C6170"/>
    <w:rsid w:val="009D36E7"/>
    <w:rsid w:val="009D5412"/>
    <w:rsid w:val="009E0CE4"/>
    <w:rsid w:val="009E2D35"/>
    <w:rsid w:val="009E53B0"/>
    <w:rsid w:val="009F163D"/>
    <w:rsid w:val="009F18EC"/>
    <w:rsid w:val="009F7BAF"/>
    <w:rsid w:val="00A062D5"/>
    <w:rsid w:val="00A07775"/>
    <w:rsid w:val="00A104AE"/>
    <w:rsid w:val="00A11A57"/>
    <w:rsid w:val="00A12DBC"/>
    <w:rsid w:val="00A15242"/>
    <w:rsid w:val="00A16A1D"/>
    <w:rsid w:val="00A2126F"/>
    <w:rsid w:val="00A30E4D"/>
    <w:rsid w:val="00A32E9F"/>
    <w:rsid w:val="00A345FC"/>
    <w:rsid w:val="00A37A8B"/>
    <w:rsid w:val="00A4374A"/>
    <w:rsid w:val="00A658DD"/>
    <w:rsid w:val="00A676A4"/>
    <w:rsid w:val="00A717B0"/>
    <w:rsid w:val="00A85288"/>
    <w:rsid w:val="00A9799D"/>
    <w:rsid w:val="00AA071E"/>
    <w:rsid w:val="00AA16A2"/>
    <w:rsid w:val="00AB2B0D"/>
    <w:rsid w:val="00AB71A5"/>
    <w:rsid w:val="00AC6750"/>
    <w:rsid w:val="00AD1BD9"/>
    <w:rsid w:val="00AD37EA"/>
    <w:rsid w:val="00AD4058"/>
    <w:rsid w:val="00AE2F57"/>
    <w:rsid w:val="00AE3CAC"/>
    <w:rsid w:val="00AF6503"/>
    <w:rsid w:val="00AF6C36"/>
    <w:rsid w:val="00B001AB"/>
    <w:rsid w:val="00B020CA"/>
    <w:rsid w:val="00B04671"/>
    <w:rsid w:val="00B15E9D"/>
    <w:rsid w:val="00B15F45"/>
    <w:rsid w:val="00B17E3D"/>
    <w:rsid w:val="00B22BD1"/>
    <w:rsid w:val="00B32265"/>
    <w:rsid w:val="00B412FE"/>
    <w:rsid w:val="00B47A02"/>
    <w:rsid w:val="00B5102D"/>
    <w:rsid w:val="00B521B7"/>
    <w:rsid w:val="00B568F3"/>
    <w:rsid w:val="00B7270A"/>
    <w:rsid w:val="00B727AD"/>
    <w:rsid w:val="00B72B65"/>
    <w:rsid w:val="00B75BE3"/>
    <w:rsid w:val="00B944A1"/>
    <w:rsid w:val="00BA17E5"/>
    <w:rsid w:val="00BA1AE1"/>
    <w:rsid w:val="00BA1DE1"/>
    <w:rsid w:val="00BB1DF5"/>
    <w:rsid w:val="00BC4F46"/>
    <w:rsid w:val="00BC76C0"/>
    <w:rsid w:val="00BD0ED5"/>
    <w:rsid w:val="00BF2B60"/>
    <w:rsid w:val="00C05609"/>
    <w:rsid w:val="00C06012"/>
    <w:rsid w:val="00C1014C"/>
    <w:rsid w:val="00C20CD3"/>
    <w:rsid w:val="00C342BC"/>
    <w:rsid w:val="00C343DD"/>
    <w:rsid w:val="00C370D1"/>
    <w:rsid w:val="00C65ABC"/>
    <w:rsid w:val="00C758B3"/>
    <w:rsid w:val="00C83DB3"/>
    <w:rsid w:val="00C85B2D"/>
    <w:rsid w:val="00C90C62"/>
    <w:rsid w:val="00CA2091"/>
    <w:rsid w:val="00CA40AC"/>
    <w:rsid w:val="00CA7588"/>
    <w:rsid w:val="00CB130B"/>
    <w:rsid w:val="00CB5782"/>
    <w:rsid w:val="00CB5AF6"/>
    <w:rsid w:val="00CC3151"/>
    <w:rsid w:val="00CC6B6C"/>
    <w:rsid w:val="00CC7B3E"/>
    <w:rsid w:val="00CD3FC9"/>
    <w:rsid w:val="00CE36D3"/>
    <w:rsid w:val="00CF66E6"/>
    <w:rsid w:val="00CF6708"/>
    <w:rsid w:val="00D00113"/>
    <w:rsid w:val="00D0779D"/>
    <w:rsid w:val="00D1550E"/>
    <w:rsid w:val="00D23280"/>
    <w:rsid w:val="00D24937"/>
    <w:rsid w:val="00D27712"/>
    <w:rsid w:val="00D30E6A"/>
    <w:rsid w:val="00D330F7"/>
    <w:rsid w:val="00D355A3"/>
    <w:rsid w:val="00D35AEC"/>
    <w:rsid w:val="00D42296"/>
    <w:rsid w:val="00D42674"/>
    <w:rsid w:val="00D469A0"/>
    <w:rsid w:val="00D64F13"/>
    <w:rsid w:val="00D655BA"/>
    <w:rsid w:val="00D67953"/>
    <w:rsid w:val="00D72264"/>
    <w:rsid w:val="00D7585F"/>
    <w:rsid w:val="00D80DD5"/>
    <w:rsid w:val="00D80FA5"/>
    <w:rsid w:val="00D84C32"/>
    <w:rsid w:val="00D91A02"/>
    <w:rsid w:val="00D92EBE"/>
    <w:rsid w:val="00DA0BDD"/>
    <w:rsid w:val="00DA5DEE"/>
    <w:rsid w:val="00DA78E4"/>
    <w:rsid w:val="00DB131F"/>
    <w:rsid w:val="00DC5FB3"/>
    <w:rsid w:val="00DD0B5D"/>
    <w:rsid w:val="00DD27C0"/>
    <w:rsid w:val="00DF0FCB"/>
    <w:rsid w:val="00E17DF2"/>
    <w:rsid w:val="00E2684E"/>
    <w:rsid w:val="00E316CC"/>
    <w:rsid w:val="00E370E0"/>
    <w:rsid w:val="00E44561"/>
    <w:rsid w:val="00E4594B"/>
    <w:rsid w:val="00E45BCA"/>
    <w:rsid w:val="00E45DF8"/>
    <w:rsid w:val="00E61516"/>
    <w:rsid w:val="00E615B8"/>
    <w:rsid w:val="00E7079C"/>
    <w:rsid w:val="00E734E3"/>
    <w:rsid w:val="00E7597F"/>
    <w:rsid w:val="00E81C0D"/>
    <w:rsid w:val="00E820EB"/>
    <w:rsid w:val="00E8658C"/>
    <w:rsid w:val="00E9635D"/>
    <w:rsid w:val="00EB099C"/>
    <w:rsid w:val="00EB39F9"/>
    <w:rsid w:val="00EC173C"/>
    <w:rsid w:val="00EC2141"/>
    <w:rsid w:val="00EC7CCD"/>
    <w:rsid w:val="00EE06F8"/>
    <w:rsid w:val="00EE0DAB"/>
    <w:rsid w:val="00EE1AC2"/>
    <w:rsid w:val="00EE64B9"/>
    <w:rsid w:val="00EF6103"/>
    <w:rsid w:val="00F006C3"/>
    <w:rsid w:val="00F0653E"/>
    <w:rsid w:val="00F079EF"/>
    <w:rsid w:val="00F170F4"/>
    <w:rsid w:val="00F3010C"/>
    <w:rsid w:val="00F352D5"/>
    <w:rsid w:val="00F35589"/>
    <w:rsid w:val="00F401E7"/>
    <w:rsid w:val="00F41CB9"/>
    <w:rsid w:val="00F44630"/>
    <w:rsid w:val="00F45D88"/>
    <w:rsid w:val="00F550BE"/>
    <w:rsid w:val="00F70BD8"/>
    <w:rsid w:val="00F72925"/>
    <w:rsid w:val="00F745F2"/>
    <w:rsid w:val="00F80574"/>
    <w:rsid w:val="00F80A6A"/>
    <w:rsid w:val="00F838C1"/>
    <w:rsid w:val="00F87100"/>
    <w:rsid w:val="00FB41E9"/>
    <w:rsid w:val="00FB6A6F"/>
    <w:rsid w:val="00FC2D99"/>
    <w:rsid w:val="00FC3CEB"/>
    <w:rsid w:val="00FD11BC"/>
    <w:rsid w:val="00FD4C1F"/>
    <w:rsid w:val="00FD7A05"/>
    <w:rsid w:val="00FE2B72"/>
    <w:rsid w:val="00FE4D20"/>
    <w:rsid w:val="00FF0724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A13148"/>
  <w15:docId w15:val="{14D56649-4CA5-418C-9784-962D1CE8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42A"/>
    <w:pPr>
      <w:bidi/>
    </w:pPr>
    <w:rPr>
      <w:rFonts w:cs="Traditional Arabic"/>
    </w:rPr>
  </w:style>
  <w:style w:type="paragraph" w:styleId="Heading1">
    <w:name w:val="heading 1"/>
    <w:basedOn w:val="Normal"/>
    <w:next w:val="Normal"/>
    <w:qFormat/>
    <w:rsid w:val="003D742A"/>
    <w:pPr>
      <w:keepNext/>
      <w:outlineLvl w:val="0"/>
    </w:pPr>
    <w:rPr>
      <w:b/>
      <w:bCs/>
      <w:szCs w:val="32"/>
      <w:u w:val="single"/>
    </w:rPr>
  </w:style>
  <w:style w:type="paragraph" w:styleId="Heading2">
    <w:name w:val="heading 2"/>
    <w:basedOn w:val="Normal"/>
    <w:next w:val="Normal"/>
    <w:qFormat/>
    <w:rsid w:val="003D742A"/>
    <w:pPr>
      <w:keepNext/>
      <w:outlineLvl w:val="1"/>
    </w:pPr>
    <w:rPr>
      <w:b/>
      <w:bCs/>
      <w:szCs w:val="32"/>
    </w:rPr>
  </w:style>
  <w:style w:type="paragraph" w:styleId="Heading3">
    <w:name w:val="heading 3"/>
    <w:basedOn w:val="Normal"/>
    <w:next w:val="Normal"/>
    <w:qFormat/>
    <w:rsid w:val="003D742A"/>
    <w:pPr>
      <w:keepNext/>
      <w:jc w:val="center"/>
      <w:outlineLvl w:val="2"/>
    </w:pPr>
    <w:rPr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D742A"/>
    <w:pPr>
      <w:jc w:val="center"/>
    </w:pPr>
    <w:rPr>
      <w:rFonts w:cs="Tahoma"/>
      <w:b/>
      <w:bCs/>
      <w:szCs w:val="36"/>
    </w:rPr>
  </w:style>
  <w:style w:type="paragraph" w:styleId="Footer">
    <w:name w:val="footer"/>
    <w:basedOn w:val="Normal"/>
    <w:link w:val="FooterChar"/>
    <w:rsid w:val="003D742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3D742A"/>
    <w:rPr>
      <w:rFonts w:cs="Traditional Arabic"/>
      <w:lang w:val="en-US" w:eastAsia="en-US" w:bidi="ar-SA"/>
    </w:rPr>
  </w:style>
  <w:style w:type="character" w:styleId="PageNumber">
    <w:name w:val="page number"/>
    <w:basedOn w:val="DefaultParagraphFont"/>
    <w:rsid w:val="003D742A"/>
  </w:style>
  <w:style w:type="paragraph" w:styleId="Header">
    <w:name w:val="header"/>
    <w:basedOn w:val="Normal"/>
    <w:link w:val="HeaderChar"/>
    <w:uiPriority w:val="99"/>
    <w:rsid w:val="003D742A"/>
    <w:pPr>
      <w:tabs>
        <w:tab w:val="center" w:pos="4153"/>
        <w:tab w:val="right" w:pos="8306"/>
      </w:tabs>
    </w:pPr>
    <w:rPr>
      <w:rFonts w:cs="Times New Roman"/>
    </w:rPr>
  </w:style>
  <w:style w:type="paragraph" w:customStyle="1" w:styleId="ListParagraph1">
    <w:name w:val="List Paragraph1"/>
    <w:basedOn w:val="Normal"/>
    <w:qFormat/>
    <w:rsid w:val="003D742A"/>
    <w:pPr>
      <w:ind w:left="720"/>
    </w:pPr>
  </w:style>
  <w:style w:type="paragraph" w:styleId="BalloonText">
    <w:name w:val="Balloon Text"/>
    <w:basedOn w:val="Normal"/>
    <w:link w:val="BalloonTextChar"/>
    <w:uiPriority w:val="99"/>
    <w:rsid w:val="002F1537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F1537"/>
    <w:rPr>
      <w:rFonts w:ascii="Tahoma" w:hAnsi="Tahoma" w:cs="Tahoma"/>
      <w:sz w:val="16"/>
      <w:szCs w:val="16"/>
    </w:rPr>
  </w:style>
  <w:style w:type="table" w:styleId="LightShading-Accent2">
    <w:name w:val="Light Shading Accent 2"/>
    <w:basedOn w:val="TableNormal"/>
    <w:uiPriority w:val="60"/>
    <w:rsid w:val="00F80574"/>
    <w:rPr>
      <w:color w:val="943634"/>
      <w:sz w:val="22"/>
      <w:szCs w:val="22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1-Accent2">
    <w:name w:val="Medium Shading 1 Accent 2"/>
    <w:basedOn w:val="TableNormal"/>
    <w:uiPriority w:val="63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1">
    <w:name w:val="شبكة فاتحة - تمييز 1"/>
    <w:basedOn w:val="TableNormal"/>
    <w:uiPriority w:val="62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10">
    <w:name w:val="قائمة فاتحة - تمييز 1"/>
    <w:basedOn w:val="TableNormal"/>
    <w:uiPriority w:val="61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dTable2-Accent31">
    <w:name w:val="Grid Table 2 - Accent 31"/>
    <w:basedOn w:val="TableNormal"/>
    <w:uiPriority w:val="47"/>
    <w:rsid w:val="009B68B5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4-Accent31">
    <w:name w:val="Grid Table 4 - Accent 31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4-Accent41">
    <w:name w:val="Grid Table 4 - Accent 41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MediumGrid1-Accent1">
    <w:name w:val="Medium Grid 1 Accent 1"/>
    <w:basedOn w:val="TableNormal"/>
    <w:uiPriority w:val="67"/>
    <w:rsid w:val="007B21F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ListParagraph">
    <w:name w:val="List Paragraph"/>
    <w:basedOn w:val="Normal"/>
    <w:uiPriority w:val="34"/>
    <w:qFormat/>
    <w:rsid w:val="001C1CD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uiPriority w:val="59"/>
    <w:rsid w:val="001C1CD7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07DE1"/>
    <w:pPr>
      <w:bidi/>
    </w:pPr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807DE1"/>
    <w:rPr>
      <w:rFonts w:ascii="Calibri" w:hAnsi="Calibri"/>
      <w:sz w:val="22"/>
      <w:szCs w:val="22"/>
      <w:lang w:bidi="ar-SA"/>
    </w:rPr>
  </w:style>
  <w:style w:type="character" w:customStyle="1" w:styleId="HeaderChar">
    <w:name w:val="Header Char"/>
    <w:link w:val="Header"/>
    <w:uiPriority w:val="99"/>
    <w:rsid w:val="00807DE1"/>
    <w:rPr>
      <w:rFonts w:cs="Traditional Arabic"/>
    </w:rPr>
  </w:style>
  <w:style w:type="table" w:styleId="MediumGrid2-Accent1">
    <w:name w:val="Medium Grid 2 Accent 1"/>
    <w:basedOn w:val="TableNormal"/>
    <w:uiPriority w:val="68"/>
    <w:rsid w:val="00D155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character" w:styleId="Hyperlink">
    <w:name w:val="Hyperlink"/>
    <w:basedOn w:val="DefaultParagraphFont"/>
    <w:uiPriority w:val="99"/>
    <w:unhideWhenUsed/>
    <w:rsid w:val="00E370E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E370E0"/>
    <w:rPr>
      <w:color w:val="800080" w:themeColor="followedHyperlink"/>
      <w:u w:val="single"/>
    </w:rPr>
  </w:style>
  <w:style w:type="paragraph" w:styleId="NormalWeb">
    <w:name w:val="Normal (Web)"/>
    <w:basedOn w:val="Normal"/>
    <w:next w:val="Normal"/>
    <w:uiPriority w:val="99"/>
    <w:rsid w:val="004A2E25"/>
    <w:pPr>
      <w:autoSpaceDE w:val="0"/>
      <w:autoSpaceDN w:val="0"/>
      <w:bidi w:val="0"/>
      <w:adjustRightInd w:val="0"/>
    </w:pPr>
    <w:rPr>
      <w:rFonts w:ascii="Georgia" w:eastAsiaTheme="minorHAnsi" w:hAnsi="Georgia" w:cstheme="minorBidi"/>
      <w:sz w:val="24"/>
      <w:szCs w:val="24"/>
    </w:rPr>
  </w:style>
  <w:style w:type="character" w:styleId="Emphasis">
    <w:name w:val="Emphasis"/>
    <w:basedOn w:val="DefaultParagraphFont"/>
    <w:qFormat/>
    <w:rsid w:val="00CB57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ojectmanagement.com/mai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1D8C2-9B9A-485A-ACE5-7AC5B3ED0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1243</Words>
  <Characters>7089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وزارة التعليم العالي والبـحث العلمي</vt:lpstr>
      <vt:lpstr>وزارة التعليم العالي والبـحث العلمي</vt:lpstr>
    </vt:vector>
  </TitlesOfParts>
  <Company>Enjoy My Fine Releases.</Company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وزارة التعليم العالي والبـحث العلمي</dc:title>
  <dc:creator>Lez</dc:creator>
  <cp:lastModifiedBy>Service MS</cp:lastModifiedBy>
  <cp:revision>18</cp:revision>
  <cp:lastPrinted>2015-04-20T10:19:00Z</cp:lastPrinted>
  <dcterms:created xsi:type="dcterms:W3CDTF">2018-12-20T20:32:00Z</dcterms:created>
  <dcterms:modified xsi:type="dcterms:W3CDTF">2023-09-15T14:47:00Z</dcterms:modified>
</cp:coreProperties>
</file>