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bookmarkStart w:id="0" w:name="_GoBack"/>
      <w:bookmarkEnd w:id="0"/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89"/>
      </w:tblGrid>
      <w:tr w:rsidR="002C7A82" w14:paraId="6296222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36FC99C" w14:textId="7406A904" w:rsidR="002C7A82" w:rsidRPr="005332B1" w:rsidRDefault="005332B1" w:rsidP="005332B1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3"/>
            <w:vAlign w:val="center"/>
          </w:tcPr>
          <w:p w14:paraId="0CE95A82" w14:textId="2C3BE2FE" w:rsidR="005332B1" w:rsidRPr="005332B1" w:rsidRDefault="00351A35" w:rsidP="00C93522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cs="Times New Roman" w:hint="cs"/>
                <w:sz w:val="30"/>
                <w:szCs w:val="30"/>
                <w:rtl/>
                <w:lang w:bidi="ar-IQ"/>
              </w:rPr>
              <w:t xml:space="preserve">الاساليب الكمية </w:t>
            </w:r>
            <w:r>
              <w:rPr>
                <w:rFonts w:cs="Times New Roman"/>
                <w:sz w:val="30"/>
                <w:szCs w:val="30"/>
                <w:lang w:bidi="ar-IQ"/>
              </w:rPr>
              <w:t xml:space="preserve">E  </w:t>
            </w:r>
          </w:p>
        </w:tc>
      </w:tr>
      <w:tr w:rsidR="005332B1" w14:paraId="30D8442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6BDF7CD" w14:textId="534860AF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3"/>
            <w:vAlign w:val="center"/>
          </w:tcPr>
          <w:p w14:paraId="11DEDA07" w14:textId="6CE83059" w:rsidR="005332B1" w:rsidRPr="005332B1" w:rsidRDefault="004924DA" w:rsidP="00351A35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>ABS</w:t>
            </w:r>
            <w:r w:rsidR="00351A35">
              <w:rPr>
                <w:sz w:val="32"/>
                <w:szCs w:val="32"/>
                <w:lang w:bidi="ar-IQ"/>
              </w:rPr>
              <w:t>35103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3"/>
            <w:vAlign w:val="center"/>
          </w:tcPr>
          <w:p w14:paraId="643FA362" w14:textId="38F98FA4" w:rsidR="005332B1" w:rsidRPr="005332B1" w:rsidRDefault="00BB30FE" w:rsidP="0056197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فصل</w:t>
            </w:r>
            <w:r w:rsidR="004924DA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561975">
              <w:rPr>
                <w:rFonts w:hint="cs"/>
                <w:sz w:val="32"/>
                <w:szCs w:val="32"/>
                <w:rtl/>
                <w:lang w:bidi="ar-IQ"/>
              </w:rPr>
              <w:t>أول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7608AF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3"/>
            <w:vAlign w:val="center"/>
          </w:tcPr>
          <w:p w14:paraId="3FEC83EC" w14:textId="7F77374C" w:rsidR="005332B1" w:rsidRPr="005332B1" w:rsidRDefault="00793310" w:rsidP="004924D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2</w:t>
            </w:r>
            <w:r w:rsidR="004924DA">
              <w:rPr>
                <w:rFonts w:hint="cs"/>
                <w:sz w:val="32"/>
                <w:szCs w:val="32"/>
                <w:rtl/>
                <w:lang w:bidi="ar-IQ"/>
              </w:rPr>
              <w:t>7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3"/>
            <w:vAlign w:val="center"/>
          </w:tcPr>
          <w:p w14:paraId="61915BFE" w14:textId="1BACF5B8" w:rsidR="005332B1" w:rsidRPr="005332B1" w:rsidRDefault="00CB08E2" w:rsidP="004924DA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حضوري + الكتروني: 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4924DA">
              <w:rPr>
                <w:rFonts w:hint="cs"/>
                <w:sz w:val="32"/>
                <w:szCs w:val="32"/>
                <w:rtl/>
                <w:lang w:bidi="ar-IQ"/>
              </w:rPr>
              <w:t>3</w:t>
            </w:r>
            <w:r w:rsidR="00C51277">
              <w:rPr>
                <w:rFonts w:hint="cs"/>
                <w:sz w:val="32"/>
                <w:szCs w:val="32"/>
                <w:rtl/>
                <w:lang w:bidi="ar-IQ"/>
              </w:rPr>
              <w:t xml:space="preserve">  ساعات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>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215363B7" w14:textId="519AB657" w:rsidR="005332B1" w:rsidRPr="00396A22" w:rsidRDefault="00396A22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3"/>
            <w:vAlign w:val="center"/>
          </w:tcPr>
          <w:p w14:paraId="52CAC3B9" w14:textId="6823F34A" w:rsidR="00962D37" w:rsidRDefault="00BB27CA" w:rsidP="004924D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</w:t>
            </w:r>
            <w:r w:rsidR="004924DA">
              <w:rPr>
                <w:rFonts w:hint="cs"/>
                <w:sz w:val="32"/>
                <w:szCs w:val="32"/>
                <w:rtl/>
                <w:lang w:bidi="ar-IQ"/>
              </w:rPr>
              <w:t>45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)ساعة</w:t>
            </w:r>
          </w:p>
          <w:p w14:paraId="3126A4BF" w14:textId="72845835" w:rsidR="00962D37" w:rsidRDefault="00BB27CA" w:rsidP="00577335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عملي</w:t>
            </w:r>
            <w:r w:rsidR="00793310">
              <w:rPr>
                <w:rFonts w:hint="cs"/>
                <w:sz w:val="32"/>
                <w:szCs w:val="32"/>
                <w:rtl/>
                <w:lang w:bidi="ar-IQ"/>
              </w:rPr>
              <w:t xml:space="preserve">: </w:t>
            </w:r>
            <w:r w:rsidR="00577335">
              <w:rPr>
                <w:rFonts w:hint="cs"/>
                <w:sz w:val="32"/>
                <w:szCs w:val="32"/>
                <w:rtl/>
                <w:lang w:bidi="ar-IQ"/>
              </w:rPr>
              <w:t>-</w:t>
            </w:r>
          </w:p>
          <w:p w14:paraId="17A1C89F" w14:textId="06530C02" w:rsidR="00962D37" w:rsidRDefault="00962D37" w:rsidP="004924DA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الكلي :(</w:t>
            </w:r>
            <w:r w:rsidR="004924DA">
              <w:rPr>
                <w:rFonts w:hint="cs"/>
                <w:sz w:val="32"/>
                <w:szCs w:val="32"/>
                <w:rtl/>
                <w:lang w:bidi="ar-IQ"/>
              </w:rPr>
              <w:t>45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) ساعة</w:t>
            </w:r>
            <w:r w:rsidR="00BB27CA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</w:p>
          <w:p w14:paraId="35C6BD82" w14:textId="4157C84E" w:rsidR="005332B1" w:rsidRPr="005332B1" w:rsidRDefault="00C93522" w:rsidP="00577335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الوحدات: </w:t>
            </w:r>
            <w:r w:rsidR="00577335">
              <w:rPr>
                <w:rFonts w:hint="cs"/>
                <w:sz w:val="32"/>
                <w:szCs w:val="32"/>
                <w:rtl/>
                <w:lang w:bidi="ar-IQ"/>
              </w:rPr>
              <w:t>6</w:t>
            </w:r>
          </w:p>
        </w:tc>
      </w:tr>
      <w:tr w:rsidR="005332B1" w14:paraId="49C92DCE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396A22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3"/>
            <w:vAlign w:val="center"/>
          </w:tcPr>
          <w:p w14:paraId="0A6875FF" w14:textId="3B12DB5E" w:rsidR="005332B1" w:rsidRDefault="0031787D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أ . محمد قدوري عبد محمد</w:t>
            </w:r>
          </w:p>
          <w:p w14:paraId="7D6F4392" w14:textId="14B3B4FA" w:rsidR="00D358BD" w:rsidRPr="00962D37" w:rsidRDefault="00962D37" w:rsidP="00865584">
            <w:p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hyperlink r:id="rId6" w:history="1">
              <w:r w:rsidR="00537447" w:rsidRPr="00613273">
                <w:rPr>
                  <w:rStyle w:val="Hyperlink"/>
                  <w:sz w:val="32"/>
                  <w:szCs w:val="32"/>
                  <w:lang w:bidi="ar-IQ"/>
                </w:rPr>
                <w:t>mohammed.qadaury@muc.edu.iq</w:t>
              </w:r>
            </w:hyperlink>
          </w:p>
        </w:tc>
      </w:tr>
      <w:tr w:rsidR="005332B1" w14:paraId="713A2B7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BB30FE" w14:paraId="4D5B26BC" w14:textId="77777777" w:rsidTr="006B5A04">
        <w:tc>
          <w:tcPr>
            <w:tcW w:w="1560" w:type="dxa"/>
            <w:gridSpan w:val="2"/>
            <w:vAlign w:val="center"/>
          </w:tcPr>
          <w:p w14:paraId="26D8C691" w14:textId="73232A6D" w:rsidR="00BB30FE" w:rsidRPr="007A4CE1" w:rsidRDefault="00BB30FE" w:rsidP="00BB30FE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</w:tcPr>
          <w:p w14:paraId="33E13EFB" w14:textId="77777777" w:rsidR="002C6277" w:rsidRDefault="002C6277" w:rsidP="002C627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يهدف المقرر الى تعريف الطالب بمفاهيم ونماذج الاساليب الكمية ودورها في دعم اتخاذ القرار.</w:t>
            </w:r>
          </w:p>
          <w:p w14:paraId="6339E86A" w14:textId="77777777" w:rsidR="002C6277" w:rsidRDefault="002C6277" w:rsidP="002C627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تمكين الطالب من صياغة المشكلات الادارية والانتاجية في شكل نماذج رياضية قابلة للحل .</w:t>
            </w:r>
          </w:p>
          <w:p w14:paraId="3F96246B" w14:textId="454023A7" w:rsidR="002C6277" w:rsidRDefault="002C6277" w:rsidP="002B3FC2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 xml:space="preserve">تطبيق اساليب التحسين مثل البرمجة الخطية ونماذج النقل والتخصيص للوصول الى الحل الامثل </w:t>
            </w:r>
          </w:p>
          <w:p w14:paraId="7DFFE4A6" w14:textId="77777777" w:rsidR="002C6277" w:rsidRDefault="002C6277" w:rsidP="002C627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تنمية مهارات تحليل البدائل واختيار القرار الاكثر كغاءة وفاعلية .</w:t>
            </w:r>
          </w:p>
          <w:p w14:paraId="5CF3B4F5" w14:textId="77777777" w:rsidR="002C6277" w:rsidRDefault="002C6277" w:rsidP="002C627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استخدام برامج الحاسوب المناسبة في حل المشكلات الكمية وتفسير النتائج.</w:t>
            </w:r>
          </w:p>
          <w:p w14:paraId="0C71F033" w14:textId="77777777" w:rsidR="002C6277" w:rsidRDefault="002C6277" w:rsidP="002C6277">
            <w:pPr>
              <w:shd w:val="clear" w:color="auto" w:fill="FFFFFF"/>
              <w:autoSpaceDE w:val="0"/>
              <w:autoSpaceDN w:val="0"/>
              <w:adjustRightInd w:val="0"/>
              <w:rPr>
                <w:rFonts w:ascii="Calibri" w:eastAsia="Calibri" w:hAnsi="Calibri" w:cs="Times New Roman"/>
                <w:sz w:val="28"/>
                <w:szCs w:val="28"/>
                <w:rtl/>
                <w:lang w:bidi="ar-IQ"/>
              </w:rPr>
            </w:pPr>
            <w:r>
              <w:rPr>
                <w:rFonts w:ascii="Calibri" w:eastAsia="Calibri" w:hAnsi="Calibri" w:cs="Times New Roman" w:hint="cs"/>
                <w:sz w:val="28"/>
                <w:szCs w:val="28"/>
                <w:rtl/>
                <w:lang w:bidi="ar-IQ"/>
              </w:rPr>
              <w:t>اعداد الطالب لتوظيف الاساليب الكمية في التطبيقات العملية داخل المؤسسات .</w:t>
            </w:r>
          </w:p>
          <w:p w14:paraId="65BE3744" w14:textId="6206A47D" w:rsidR="00BB30FE" w:rsidRPr="00793310" w:rsidRDefault="00BB30FE" w:rsidP="004924DA">
            <w:pPr>
              <w:spacing w:before="100" w:beforeAutospacing="1" w:after="100" w:afterAutospacing="1"/>
              <w:ind w:left="360"/>
              <w:rPr>
                <w:rFonts w:ascii="Simplified Arabic" w:hAnsi="Simplified Arabic" w:cs="Simplified Arabic"/>
                <w:sz w:val="28"/>
                <w:szCs w:val="28"/>
                <w:lang w:bidi="ar-IQ"/>
              </w:rPr>
            </w:pPr>
          </w:p>
        </w:tc>
      </w:tr>
      <w:tr w:rsidR="00BB30FE" w14:paraId="3FE8B924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72F1C392" w14:textId="222A8646" w:rsidR="00BB30FE" w:rsidRPr="00131CA9" w:rsidRDefault="00BB30FE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BB30FE" w14:paraId="3E9D7123" w14:textId="77777777" w:rsidTr="00F14CC2">
        <w:tc>
          <w:tcPr>
            <w:tcW w:w="1539" w:type="dxa"/>
            <w:vAlign w:val="center"/>
          </w:tcPr>
          <w:p w14:paraId="16C533AE" w14:textId="60178119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3EC3E31C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BB30FE" w:rsidRDefault="00BB30FE" w:rsidP="00BB30FE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2"/>
            <w:vAlign w:val="center"/>
          </w:tcPr>
          <w:p w14:paraId="46762E6E" w14:textId="77777777" w:rsidR="004924DA" w:rsidRPr="004924DA" w:rsidRDefault="004924DA" w:rsidP="004924DA">
            <w:pPr>
              <w:rPr>
                <w:sz w:val="28"/>
                <w:szCs w:val="28"/>
              </w:rPr>
            </w:pPr>
            <w:r w:rsidRPr="004924DA">
              <w:rPr>
                <w:rFonts w:cs="Arial"/>
                <w:sz w:val="28"/>
                <w:szCs w:val="28"/>
                <w:rtl/>
              </w:rPr>
              <w:t xml:space="preserve">.1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استراتيجية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التعلم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التعاوني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: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ق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ّ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سم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الطالب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إلى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مجموعات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صغيرة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إلعداد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التقارير</w:t>
            </w:r>
            <w:r w:rsidRPr="004924DA">
              <w:rPr>
                <w:rFonts w:cs="Arial"/>
                <w:sz w:val="28"/>
                <w:szCs w:val="28"/>
                <w:rtl/>
              </w:rPr>
              <w:t>.</w:t>
            </w:r>
          </w:p>
          <w:p w14:paraId="3EE00BE0" w14:textId="77777777" w:rsidR="004924DA" w:rsidRPr="004924DA" w:rsidRDefault="004924DA" w:rsidP="004924DA">
            <w:pPr>
              <w:rPr>
                <w:sz w:val="28"/>
                <w:szCs w:val="28"/>
              </w:rPr>
            </w:pPr>
            <w:r w:rsidRPr="004924DA">
              <w:rPr>
                <w:rFonts w:cs="Arial"/>
                <w:sz w:val="28"/>
                <w:szCs w:val="28"/>
                <w:rtl/>
              </w:rPr>
              <w:t xml:space="preserve">.2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استراتيجية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التعلم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وج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ً</w:t>
            </w:r>
            <w:r w:rsidRPr="004924DA">
              <w:rPr>
                <w:rFonts w:cs="Arial" w:hint="cs"/>
                <w:sz w:val="28"/>
                <w:szCs w:val="28"/>
                <w:rtl/>
              </w:rPr>
              <w:t>ها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لوجه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: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المحاضرات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التقليدية</w:t>
            </w:r>
            <w:r w:rsidRPr="004924DA">
              <w:rPr>
                <w:rFonts w:cs="Arial"/>
                <w:sz w:val="28"/>
                <w:szCs w:val="28"/>
                <w:rtl/>
              </w:rPr>
              <w:t>.</w:t>
            </w:r>
          </w:p>
          <w:p w14:paraId="34346904" w14:textId="02A92F0A" w:rsidR="004924DA" w:rsidRPr="004924DA" w:rsidRDefault="004924DA" w:rsidP="002C51DF">
            <w:pPr>
              <w:rPr>
                <w:sz w:val="28"/>
                <w:szCs w:val="28"/>
              </w:rPr>
            </w:pPr>
            <w:r w:rsidRPr="004924DA">
              <w:rPr>
                <w:rFonts w:cs="Arial"/>
                <w:sz w:val="28"/>
                <w:szCs w:val="28"/>
                <w:rtl/>
              </w:rPr>
              <w:t xml:space="preserve">.3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استراتيجية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التعلم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عبر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اإلنترنت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: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استخدام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منصات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التعلم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اإللكتروني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="002C51DF">
              <w:rPr>
                <w:rFonts w:cs="Arial" w:hint="cs"/>
                <w:sz w:val="28"/>
                <w:szCs w:val="28"/>
                <w:rtl/>
              </w:rPr>
              <w:t>(ف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صل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جوجل</w:t>
            </w:r>
            <w:r w:rsidR="002C51DF">
              <w:rPr>
                <w:rFonts w:cs="Arial" w:hint="cs"/>
                <w:sz w:val="28"/>
                <w:szCs w:val="28"/>
                <w:rtl/>
              </w:rPr>
              <w:t>)</w:t>
            </w:r>
            <w:r w:rsidRPr="004924DA">
              <w:rPr>
                <w:rFonts w:cs="Arial"/>
                <w:sz w:val="28"/>
                <w:szCs w:val="28"/>
                <w:rtl/>
              </w:rPr>
              <w:t>.</w:t>
            </w:r>
          </w:p>
          <w:p w14:paraId="2B24D21D" w14:textId="39A17A36" w:rsidR="00F00682" w:rsidRPr="00F00682" w:rsidRDefault="004924DA" w:rsidP="00F00682">
            <w:pPr>
              <w:rPr>
                <w:rFonts w:cs="Arial"/>
                <w:sz w:val="28"/>
                <w:szCs w:val="28"/>
                <w:rtl/>
              </w:rPr>
            </w:pPr>
            <w:r w:rsidRPr="004924DA">
              <w:rPr>
                <w:rFonts w:cs="Arial"/>
                <w:sz w:val="28"/>
                <w:szCs w:val="28"/>
                <w:rtl/>
              </w:rPr>
              <w:t xml:space="preserve">.4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استراتيجية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التعلم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الهجين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: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مزيج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من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التعليم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التقليدي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والتعليم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عبر</w:t>
            </w:r>
            <w:r w:rsidRPr="004924DA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4924DA">
              <w:rPr>
                <w:rFonts w:cs="Arial" w:hint="cs"/>
                <w:sz w:val="28"/>
                <w:szCs w:val="28"/>
                <w:rtl/>
              </w:rPr>
              <w:t>اإلنترنت</w:t>
            </w:r>
          </w:p>
        </w:tc>
      </w:tr>
      <w:tr w:rsidR="00F34A8B" w14:paraId="0EC1155A" w14:textId="77777777" w:rsidTr="00F14CC2">
        <w:tc>
          <w:tcPr>
            <w:tcW w:w="10149" w:type="dxa"/>
            <w:gridSpan w:val="3"/>
            <w:shd w:val="clear" w:color="auto" w:fill="C1E4F5" w:themeFill="accent1" w:themeFillTint="33"/>
            <w:vAlign w:val="center"/>
          </w:tcPr>
          <w:p w14:paraId="48EB87AF" w14:textId="2C30D1C2" w:rsidR="00F34A8B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FE2B72"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مخرج</w:t>
            </w:r>
            <w:r>
              <w:rPr>
                <w:rFonts w:ascii="Cambria" w:eastAsia="Calibri" w:hAnsi="Cambria" w:cs="Times New Roman"/>
                <w:color w:val="000000"/>
                <w:sz w:val="28"/>
                <w:szCs w:val="28"/>
                <w:rtl/>
                <w:lang w:bidi="ar-IQ"/>
              </w:rPr>
              <w:t>ات ال</w:t>
            </w:r>
            <w:r>
              <w:rPr>
                <w:rFonts w:ascii="Cambria" w:eastAsia="Calibri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مقرر </w:t>
            </w:r>
          </w:p>
        </w:tc>
      </w:tr>
    </w:tbl>
    <w:tbl>
      <w:tblPr>
        <w:tblpPr w:leftFromText="180" w:rightFromText="180" w:vertAnchor="text" w:horzAnchor="margin" w:tblpXSpec="center" w:tblpY="-76"/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0D3987" w:rsidRPr="000D3987" w14:paraId="5D8FC1AD" w14:textId="77777777" w:rsidTr="000D3987">
        <w:trPr>
          <w:trHeight w:val="2117"/>
        </w:trPr>
        <w:tc>
          <w:tcPr>
            <w:tcW w:w="9720" w:type="dxa"/>
            <w:shd w:val="clear" w:color="auto" w:fill="auto"/>
          </w:tcPr>
          <w:p w14:paraId="1657BBDD" w14:textId="77777777" w:rsidR="000D3987" w:rsidRPr="000D3987" w:rsidRDefault="000D3987" w:rsidP="000D3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</w:pP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lastRenderedPageBreak/>
              <w:t>أ- ال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أهداف المعرفية </w:t>
            </w: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 </w:t>
            </w:r>
            <w:r w:rsidRPr="000D3987">
              <w:rPr>
                <w:rFonts w:ascii="Times New Roman" w:eastAsia="Times New Roman" w:hAnsi="Times New Roman" w:cs="Traditional Arabic"/>
                <w:kern w:val="0"/>
                <w:sz w:val="20"/>
                <w:szCs w:val="20"/>
                <w:rtl/>
                <w14:ligatures w14:val="none"/>
              </w:rPr>
              <w:t xml:space="preserve">  </w:t>
            </w:r>
          </w:p>
          <w:p w14:paraId="3ECEC69B" w14:textId="77777777" w:rsidR="000D3987" w:rsidRPr="000D3987" w:rsidRDefault="000D3987" w:rsidP="000D3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</w:pP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أ1-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يتعلم الطالب كيفية الاستعانة بالنماذج الرياضية والكمية من اجل اعداد افضل مزيج انتاجي</w:t>
            </w: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       </w:t>
            </w:r>
          </w:p>
          <w:p w14:paraId="1DA6006D" w14:textId="77777777" w:rsidR="000D3987" w:rsidRPr="000D3987" w:rsidRDefault="000D3987" w:rsidP="000D3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</w:pP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أ2-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استخدام النماذج الرياضية المختلفة في مجال الخزن والتعرف على صفوف الانتظار والنقل وغيرها</w:t>
            </w:r>
          </w:p>
          <w:p w14:paraId="1CC8C73A" w14:textId="485C834E" w:rsidR="000D3987" w:rsidRPr="000D3987" w:rsidRDefault="000D3987" w:rsidP="000D3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32"/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lang w:bidi="ar-IQ"/>
                <w14:ligatures w14:val="none"/>
              </w:rPr>
            </w:pP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أ3-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يتعلم الطالب كيفية الاستعانة بالاساليب الكمية في عملية اتخاذ القرار والتنبؤ لانجاز المشاريع</w:t>
            </w:r>
          </w:p>
        </w:tc>
      </w:tr>
      <w:tr w:rsidR="000D3987" w:rsidRPr="000D3987" w14:paraId="0B5AF686" w14:textId="77777777" w:rsidTr="000D3987">
        <w:trPr>
          <w:trHeight w:val="1433"/>
        </w:trPr>
        <w:tc>
          <w:tcPr>
            <w:tcW w:w="9720" w:type="dxa"/>
            <w:shd w:val="clear" w:color="auto" w:fill="auto"/>
          </w:tcPr>
          <w:p w14:paraId="6F06003B" w14:textId="77777777" w:rsidR="000D3987" w:rsidRPr="000D3987" w:rsidRDefault="000D3987" w:rsidP="000D3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</w:pP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ب -  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الأهداف </w:t>
            </w: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المهارات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ية</w:t>
            </w: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 الخاصة بال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مقرر</w:t>
            </w:r>
            <w:r w:rsidRPr="000D3987">
              <w:rPr>
                <w:rFonts w:ascii="Calibri" w:eastAsia="Calibri" w:hAnsi="Calibri" w:cs="Times New Roman" w:hint="cs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  </w:t>
            </w:r>
          </w:p>
          <w:p w14:paraId="5443D756" w14:textId="77777777" w:rsidR="000D3987" w:rsidRPr="000D3987" w:rsidRDefault="000D3987" w:rsidP="000D3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</w:pP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ب </w:t>
            </w: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1 –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حل مشاكل البرمجة الخطية بيانياً وحسابياً </w:t>
            </w:r>
          </w:p>
          <w:p w14:paraId="49A8DA7B" w14:textId="77777777" w:rsidR="000D3987" w:rsidRPr="000D3987" w:rsidRDefault="000D3987" w:rsidP="000D3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</w:pP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ب </w:t>
            </w: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2 – 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حل مشاكل نماذج النقل للوصول الى افضل مسار بأقل كلفة</w:t>
            </w:r>
          </w:p>
          <w:p w14:paraId="6DD26B29" w14:textId="77777777" w:rsidR="000D3987" w:rsidRPr="000D3987" w:rsidRDefault="000D3987" w:rsidP="000D3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</w:pP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     ب </w:t>
            </w: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3 –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يكتسب الطالب المهارة في التعامل وتطبيق نماذج التنبؤ والمحاكات ونظرية المباراة وصفوف الانتظار</w:t>
            </w:r>
          </w:p>
          <w:p w14:paraId="3C65F2DD" w14:textId="202623BA" w:rsidR="000D3987" w:rsidRDefault="000D3987" w:rsidP="000D3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lang w:bidi="ar-IQ"/>
                <w14:ligatures w14:val="none"/>
              </w:rPr>
            </w:pP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ب 4- اكتساب خبرة في شبكات الاعمال لتقليل الوقت بأفضل الانشطة</w:t>
            </w:r>
          </w:p>
          <w:p w14:paraId="237C6A1C" w14:textId="77777777" w:rsidR="000D3987" w:rsidRPr="000D3987" w:rsidRDefault="000D3987" w:rsidP="000D3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</w:pP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ج- 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الأهداف الوجدانية والقيمية </w:t>
            </w:r>
          </w:p>
          <w:p w14:paraId="76FF6D0A" w14:textId="77777777" w:rsidR="000D3987" w:rsidRPr="000D3987" w:rsidRDefault="000D3987" w:rsidP="000D3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</w:pP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         ج1-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تطوير وتعزيز مهارة التفكير حسب قدرة الطالب</w:t>
            </w: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 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والانتقال به الى مستوى التفكير العالي</w:t>
            </w:r>
          </w:p>
          <w:p w14:paraId="7235489F" w14:textId="400713AA" w:rsidR="000D3987" w:rsidRPr="000D3987" w:rsidRDefault="000D3987" w:rsidP="000D3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</w:pP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    </w:t>
            </w: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ج2-</w:t>
            </w: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>تطوير وتعزيز استراتيجية التفكير الناقد في التعلم</w:t>
            </w:r>
          </w:p>
          <w:p w14:paraId="2E22E293" w14:textId="77777777" w:rsidR="000D3987" w:rsidRPr="000D3987" w:rsidRDefault="000D3987" w:rsidP="000D398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lang w:bidi="ar-IQ"/>
                <w14:ligatures w14:val="none"/>
              </w:rPr>
            </w:pPr>
            <w:r w:rsidRPr="000D3987">
              <w:rPr>
                <w:rFonts w:ascii="Cambria" w:eastAsia="Calibri" w:hAnsi="Cambria" w:cs="Times New Roman" w:hint="cs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 </w:t>
            </w:r>
            <w:r w:rsidRPr="000D3987">
              <w:rPr>
                <w:rFonts w:ascii="Cambria" w:eastAsia="Calibri" w:hAnsi="Cambria" w:cs="Times New Roman"/>
                <w:color w:val="000000"/>
                <w:kern w:val="0"/>
                <w:sz w:val="28"/>
                <w:szCs w:val="28"/>
                <w:rtl/>
                <w:lang w:bidi="ar-IQ"/>
                <w14:ligatures w14:val="none"/>
              </w:rPr>
              <w:t xml:space="preserve">  </w:t>
            </w:r>
          </w:p>
        </w:tc>
      </w:tr>
    </w:tbl>
    <w:p w14:paraId="2988135A" w14:textId="77777777" w:rsidR="00E522B7" w:rsidRPr="000D3987" w:rsidRDefault="00E522B7">
      <w:pPr>
        <w:rPr>
          <w:rtl/>
        </w:rPr>
      </w:pPr>
    </w:p>
    <w:tbl>
      <w:tblPr>
        <w:tblStyle w:val="TableGrid1"/>
        <w:bidiVisual/>
        <w:tblW w:w="10452" w:type="dxa"/>
        <w:tblInd w:w="-688" w:type="dxa"/>
        <w:tblLook w:val="04A0" w:firstRow="1" w:lastRow="0" w:firstColumn="1" w:lastColumn="0" w:noHBand="0" w:noVBand="1"/>
      </w:tblPr>
      <w:tblGrid>
        <w:gridCol w:w="1017"/>
        <w:gridCol w:w="2343"/>
        <w:gridCol w:w="7092"/>
      </w:tblGrid>
      <w:tr w:rsidR="00E522B7" w14:paraId="69ABD8C1" w14:textId="77777777" w:rsidTr="00E522B7">
        <w:tc>
          <w:tcPr>
            <w:tcW w:w="10452" w:type="dxa"/>
            <w:gridSpan w:val="3"/>
            <w:shd w:val="clear" w:color="auto" w:fill="C1E4F5"/>
            <w:vAlign w:val="center"/>
          </w:tcPr>
          <w:p w14:paraId="7DEF5D48" w14:textId="33742F2D" w:rsidR="00E522B7" w:rsidRPr="00E522B7" w:rsidRDefault="00E522B7" w:rsidP="00E522B7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 w:rsidRPr="00E522B7"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4A56F4E" w14:textId="01AA1C0C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مفردات مادة مبادئ الحاسوب</w:t>
            </w:r>
          </w:p>
        </w:tc>
      </w:tr>
      <w:tr w:rsidR="00E522B7" w14:paraId="7ECE30B6" w14:textId="77777777" w:rsidTr="00E522B7">
        <w:tc>
          <w:tcPr>
            <w:tcW w:w="1017" w:type="dxa"/>
            <w:shd w:val="clear" w:color="auto" w:fill="C1E4F5"/>
            <w:vAlign w:val="center"/>
          </w:tcPr>
          <w:p w14:paraId="2D833214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الأسبوع</w:t>
            </w:r>
          </w:p>
        </w:tc>
        <w:tc>
          <w:tcPr>
            <w:tcW w:w="2343" w:type="dxa"/>
            <w:shd w:val="clear" w:color="auto" w:fill="C1E4F5"/>
          </w:tcPr>
          <w:p w14:paraId="1D2506C7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التاريخ</w:t>
            </w:r>
          </w:p>
        </w:tc>
        <w:tc>
          <w:tcPr>
            <w:tcW w:w="7092" w:type="dxa"/>
            <w:shd w:val="clear" w:color="auto" w:fill="C1E4F5"/>
          </w:tcPr>
          <w:p w14:paraId="3081CE25" w14:textId="77777777" w:rsidR="00E522B7" w:rsidRDefault="00E522B7" w:rsidP="00955E1C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المفردات</w:t>
            </w:r>
          </w:p>
        </w:tc>
      </w:tr>
      <w:tr w:rsidR="00FD4C8B" w:rsidRPr="0023657D" w14:paraId="13B7DB3D" w14:textId="77777777" w:rsidTr="00E522B7">
        <w:tc>
          <w:tcPr>
            <w:tcW w:w="1017" w:type="dxa"/>
            <w:vAlign w:val="center"/>
          </w:tcPr>
          <w:p w14:paraId="472FBD10" w14:textId="77777777" w:rsidR="00FD4C8B" w:rsidRPr="0023657D" w:rsidRDefault="00FD4C8B" w:rsidP="00FD4C8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2343" w:type="dxa"/>
            <w:vAlign w:val="center"/>
          </w:tcPr>
          <w:p w14:paraId="0D74EDE6" w14:textId="10F5E84E" w:rsidR="00FD4C8B" w:rsidRPr="0023657D" w:rsidRDefault="00FD4C8B" w:rsidP="00FD4C8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tbl>
            <w:tblPr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2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6876"/>
            </w:tblGrid>
            <w:tr w:rsidR="00EB7201" w:rsidRPr="000D6BA9" w14:paraId="54677612" w14:textId="77777777" w:rsidTr="00DA6640">
              <w:tc>
                <w:tcPr>
                  <w:tcW w:w="708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1F6DDA96" w14:textId="77777777" w:rsidR="00EB7201" w:rsidRPr="000D6BA9" w:rsidRDefault="00EB7201" w:rsidP="00EB7201">
                  <w:pPr>
                    <w:bidi w:val="0"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Introduction to quantitative techniques</w:t>
                  </w:r>
                  <w:r w:rsidRPr="000D6BA9">
                    <w:rPr>
                      <w:b/>
                      <w:bCs/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c>
            </w:tr>
            <w:tr w:rsidR="00EB7201" w:rsidRPr="009E2046" w14:paraId="7EAE9E17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29789E" w14:textId="60716E51" w:rsidR="00EB7201" w:rsidRPr="009E2046" w:rsidRDefault="00572181" w:rsidP="00EB7201">
                  <w:pPr>
                    <w:pStyle w:val="a6"/>
                    <w:numPr>
                      <w:ilvl w:val="0"/>
                      <w:numId w:val="23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History</w:t>
                  </w:r>
                  <w:r w:rsidR="00EB7201" w:rsidRPr="009E2046">
                    <w:rPr>
                      <w:sz w:val="28"/>
                      <w:szCs w:val="28"/>
                    </w:rPr>
                    <w:t xml:space="preserve"> of quantitative techniques.</w:t>
                  </w:r>
                </w:p>
                <w:p w14:paraId="72050456" w14:textId="77777777" w:rsidR="00EB7201" w:rsidRPr="009E2046" w:rsidRDefault="00EB7201" w:rsidP="00EB7201">
                  <w:pPr>
                    <w:pStyle w:val="a6"/>
                    <w:numPr>
                      <w:ilvl w:val="0"/>
                      <w:numId w:val="23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9E2046">
                    <w:rPr>
                      <w:sz w:val="28"/>
                      <w:szCs w:val="28"/>
                    </w:rPr>
                    <w:t>Concept of quantitative techniques.</w:t>
                  </w:r>
                </w:p>
                <w:p w14:paraId="45844743" w14:textId="77777777" w:rsidR="00EB7201" w:rsidRPr="009E2046" w:rsidRDefault="00EB7201" w:rsidP="00EB7201">
                  <w:pPr>
                    <w:pStyle w:val="a6"/>
                    <w:numPr>
                      <w:ilvl w:val="0"/>
                      <w:numId w:val="23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9E2046">
                    <w:rPr>
                      <w:sz w:val="28"/>
                      <w:szCs w:val="28"/>
                    </w:rPr>
                    <w:t>Importance of quantitative techniques.</w:t>
                  </w:r>
                </w:p>
              </w:tc>
            </w:tr>
            <w:tr w:rsidR="00EB7201" w:rsidRPr="009E2046" w14:paraId="26ECBF12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F3E6DF" w14:textId="77777777" w:rsidR="00EB7201" w:rsidRPr="009E2046" w:rsidRDefault="00EB7201" w:rsidP="00EB7201">
                  <w:pPr>
                    <w:pStyle w:val="a6"/>
                    <w:numPr>
                      <w:ilvl w:val="0"/>
                      <w:numId w:val="23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9E2046">
                    <w:rPr>
                      <w:sz w:val="28"/>
                      <w:szCs w:val="28"/>
                    </w:rPr>
                    <w:t>Phases of quantitative techniques.</w:t>
                  </w:r>
                </w:p>
              </w:tc>
            </w:tr>
          </w:tbl>
          <w:p w14:paraId="01EA4724" w14:textId="2DA7F4FA" w:rsidR="00FD4C8B" w:rsidRPr="0023657D" w:rsidRDefault="00FD4C8B" w:rsidP="0075714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FD4C8B" w:rsidRPr="0023657D" w14:paraId="7754963F" w14:textId="77777777" w:rsidTr="00E522B7">
        <w:tc>
          <w:tcPr>
            <w:tcW w:w="1017" w:type="dxa"/>
            <w:vAlign w:val="center"/>
          </w:tcPr>
          <w:p w14:paraId="0F627E9E" w14:textId="77777777" w:rsidR="00FD4C8B" w:rsidRPr="0023657D" w:rsidRDefault="00FD4C8B" w:rsidP="00FD4C8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2</w:t>
            </w:r>
          </w:p>
        </w:tc>
        <w:tc>
          <w:tcPr>
            <w:tcW w:w="2343" w:type="dxa"/>
            <w:vAlign w:val="center"/>
          </w:tcPr>
          <w:p w14:paraId="50A03A81" w14:textId="44DDAF1C" w:rsidR="00FD4C8B" w:rsidRPr="0023657D" w:rsidRDefault="00FD4C8B" w:rsidP="00FD4C8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tbl>
            <w:tblPr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2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6876"/>
            </w:tblGrid>
            <w:tr w:rsidR="00F969E4" w:rsidRPr="000D6BA9" w14:paraId="2A0A319D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0AC3E7" w14:textId="77777777" w:rsidR="00F969E4" w:rsidRPr="000D6BA9" w:rsidRDefault="00F969E4" w:rsidP="00F969E4">
                  <w:pPr>
                    <w:bidi w:val="0"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Decisions Making Theory</w:t>
                  </w:r>
                </w:p>
              </w:tc>
            </w:tr>
            <w:tr w:rsidR="00F969E4" w:rsidRPr="009E2046" w14:paraId="6FD0B5B9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1E0C74" w14:textId="77777777" w:rsidR="00F969E4" w:rsidRPr="009E2046" w:rsidRDefault="00F969E4" w:rsidP="00F969E4">
                  <w:pPr>
                    <w:pStyle w:val="a6"/>
                    <w:numPr>
                      <w:ilvl w:val="0"/>
                      <w:numId w:val="24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9E2046">
                    <w:rPr>
                      <w:sz w:val="28"/>
                      <w:szCs w:val="28"/>
                    </w:rPr>
                    <w:t>Decision making Problem</w:t>
                  </w:r>
                </w:p>
              </w:tc>
            </w:tr>
            <w:tr w:rsidR="00F969E4" w:rsidRPr="009E2046" w14:paraId="6F47669D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D87684" w14:textId="77777777" w:rsidR="00F969E4" w:rsidRPr="009E2046" w:rsidRDefault="00F969E4" w:rsidP="00F969E4">
                  <w:pPr>
                    <w:pStyle w:val="a6"/>
                    <w:numPr>
                      <w:ilvl w:val="0"/>
                      <w:numId w:val="24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9E2046">
                    <w:rPr>
                      <w:sz w:val="28"/>
                      <w:szCs w:val="28"/>
                    </w:rPr>
                    <w:t>Steps of decision making</w:t>
                  </w:r>
                </w:p>
              </w:tc>
            </w:tr>
            <w:tr w:rsidR="00F969E4" w:rsidRPr="009E2046" w14:paraId="115AC727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88BE0" w14:textId="77777777" w:rsidR="00F969E4" w:rsidRPr="009E2046" w:rsidRDefault="00F969E4" w:rsidP="00F969E4">
                  <w:pPr>
                    <w:pStyle w:val="a6"/>
                    <w:numPr>
                      <w:ilvl w:val="0"/>
                      <w:numId w:val="24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9E2046">
                    <w:rPr>
                      <w:sz w:val="28"/>
                      <w:szCs w:val="28"/>
                    </w:rPr>
                    <w:t>Decision making components</w:t>
                  </w:r>
                </w:p>
              </w:tc>
            </w:tr>
            <w:tr w:rsidR="00F969E4" w:rsidRPr="009E2046" w14:paraId="4E70783A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6CE2D" w14:textId="77777777" w:rsidR="00F969E4" w:rsidRPr="009E2046" w:rsidRDefault="00F969E4" w:rsidP="00F969E4">
                  <w:pPr>
                    <w:pStyle w:val="a6"/>
                    <w:numPr>
                      <w:ilvl w:val="0"/>
                      <w:numId w:val="24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9E2046">
                    <w:rPr>
                      <w:sz w:val="28"/>
                      <w:szCs w:val="28"/>
                    </w:rPr>
                    <w:t>Decision making categories:</w:t>
                  </w:r>
                </w:p>
              </w:tc>
            </w:tr>
            <w:tr w:rsidR="00F969E4" w:rsidRPr="009E2046" w14:paraId="4C1FEDE9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127C7" w14:textId="77777777" w:rsidR="00F969E4" w:rsidRPr="009E2046" w:rsidRDefault="00F969E4" w:rsidP="00F969E4">
                  <w:pPr>
                    <w:pStyle w:val="a6"/>
                    <w:numPr>
                      <w:ilvl w:val="0"/>
                      <w:numId w:val="24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9E2046">
                    <w:rPr>
                      <w:sz w:val="28"/>
                      <w:szCs w:val="28"/>
                    </w:rPr>
                    <w:t>Decision making under certainty</w:t>
                  </w:r>
                </w:p>
              </w:tc>
            </w:tr>
            <w:tr w:rsidR="00F969E4" w:rsidRPr="00C91961" w14:paraId="3CA44F55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927279" w14:textId="77777777" w:rsidR="00F969E4" w:rsidRDefault="00F969E4" w:rsidP="00F969E4">
                  <w:pPr>
                    <w:pStyle w:val="a6"/>
                    <w:numPr>
                      <w:ilvl w:val="0"/>
                      <w:numId w:val="24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C91961">
                    <w:rPr>
                      <w:sz w:val="28"/>
                      <w:szCs w:val="28"/>
                    </w:rPr>
                    <w:t>Decision making under uncertainty</w:t>
                  </w:r>
                </w:p>
                <w:p w14:paraId="7FF6DDB4" w14:textId="3B9401D7" w:rsidR="00125B44" w:rsidRPr="00C91961" w:rsidRDefault="00125B44" w:rsidP="00125B44">
                  <w:pPr>
                    <w:pStyle w:val="a6"/>
                    <w:numPr>
                      <w:ilvl w:val="0"/>
                      <w:numId w:val="24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proofErr w:type="spellStart"/>
                  <w:r w:rsidRPr="002067E5">
                    <w:rPr>
                      <w:sz w:val="28"/>
                      <w:szCs w:val="28"/>
                    </w:rPr>
                    <w:t>Maximin</w:t>
                  </w:r>
                  <w:proofErr w:type="spellEnd"/>
                  <w:r w:rsidRPr="002067E5">
                    <w:rPr>
                      <w:sz w:val="28"/>
                      <w:szCs w:val="28"/>
                    </w:rPr>
                    <w:t xml:space="preserve"> or minimax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r w:rsidRPr="002067E5">
                    <w:rPr>
                      <w:sz w:val="28"/>
                      <w:szCs w:val="28"/>
                    </w:rPr>
                    <w:t>criterion</w:t>
                  </w:r>
                </w:p>
              </w:tc>
            </w:tr>
          </w:tbl>
          <w:p w14:paraId="72671319" w14:textId="2944A0D9" w:rsidR="00FD4C8B" w:rsidRPr="0067436C" w:rsidRDefault="00FD4C8B" w:rsidP="0075714E">
            <w:pPr>
              <w:jc w:val="center"/>
              <w:rPr>
                <w:rtl/>
              </w:rPr>
            </w:pPr>
          </w:p>
        </w:tc>
      </w:tr>
      <w:tr w:rsidR="00FD4C8B" w:rsidRPr="0023657D" w14:paraId="175934A1" w14:textId="77777777" w:rsidTr="00E522B7">
        <w:tc>
          <w:tcPr>
            <w:tcW w:w="1017" w:type="dxa"/>
            <w:vAlign w:val="center"/>
          </w:tcPr>
          <w:p w14:paraId="0314EBF2" w14:textId="77777777" w:rsidR="00FD4C8B" w:rsidRPr="0023657D" w:rsidRDefault="00FD4C8B" w:rsidP="00FD4C8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3</w:t>
            </w:r>
          </w:p>
        </w:tc>
        <w:tc>
          <w:tcPr>
            <w:tcW w:w="2343" w:type="dxa"/>
            <w:vAlign w:val="center"/>
          </w:tcPr>
          <w:p w14:paraId="54AC5C88" w14:textId="0793968C" w:rsidR="00FD4C8B" w:rsidRPr="0023657D" w:rsidRDefault="00FD4C8B" w:rsidP="00FD4C8B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092" w:type="dxa"/>
          </w:tcPr>
          <w:tbl>
            <w:tblPr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2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6876"/>
            </w:tblGrid>
            <w:tr w:rsidR="00713250" w:rsidRPr="002067E5" w14:paraId="567E9FB3" w14:textId="77777777" w:rsidTr="00DA6640">
              <w:trPr>
                <w:trHeight w:val="279"/>
              </w:trPr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243C5" w14:textId="3817589E" w:rsidR="00713250" w:rsidRPr="002067E5" w:rsidRDefault="00072F50" w:rsidP="00713250">
                  <w:pPr>
                    <w:pStyle w:val="a6"/>
                    <w:numPr>
                      <w:ilvl w:val="1"/>
                      <w:numId w:val="25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sz w:val="28"/>
                      <w:szCs w:val="28"/>
                    </w:rPr>
                    <w:t>Maximax</w:t>
                  </w:r>
                  <w:r w:rsidR="00713250" w:rsidRPr="002067E5">
                    <w:rPr>
                      <w:sz w:val="28"/>
                      <w:szCs w:val="28"/>
                    </w:rPr>
                    <w:t xml:space="preserve"> criterion</w:t>
                  </w:r>
                </w:p>
              </w:tc>
            </w:tr>
            <w:tr w:rsidR="00713250" w:rsidRPr="002067E5" w14:paraId="663D37A8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18CA3" w14:textId="77777777" w:rsidR="00713250" w:rsidRPr="002067E5" w:rsidRDefault="00713250" w:rsidP="00713250">
                  <w:pPr>
                    <w:pStyle w:val="a6"/>
                    <w:numPr>
                      <w:ilvl w:val="1"/>
                      <w:numId w:val="25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Laplace criterion</w:t>
                  </w:r>
                </w:p>
              </w:tc>
            </w:tr>
          </w:tbl>
          <w:p w14:paraId="4816376D" w14:textId="5F2B7105" w:rsidR="00FD4C8B" w:rsidRPr="0023657D" w:rsidRDefault="00FD4C8B" w:rsidP="0075714E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713250" w:rsidRPr="0023657D" w14:paraId="3EF38007" w14:textId="77777777" w:rsidTr="00E522B7">
        <w:tc>
          <w:tcPr>
            <w:tcW w:w="1017" w:type="dxa"/>
            <w:vAlign w:val="center"/>
          </w:tcPr>
          <w:p w14:paraId="5444CAC5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4</w:t>
            </w:r>
          </w:p>
        </w:tc>
        <w:tc>
          <w:tcPr>
            <w:tcW w:w="2343" w:type="dxa"/>
            <w:vAlign w:val="center"/>
          </w:tcPr>
          <w:p w14:paraId="6E23CFF0" w14:textId="44033660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153C2210" w14:textId="459D9DF7" w:rsidR="00713250" w:rsidRPr="0067436C" w:rsidRDefault="00713250" w:rsidP="00713250">
            <w:pPr>
              <w:jc w:val="center"/>
              <w:rPr>
                <w:rtl/>
              </w:rPr>
            </w:pPr>
            <w:r w:rsidRPr="002067E5">
              <w:rPr>
                <w:sz w:val="28"/>
                <w:szCs w:val="28"/>
              </w:rPr>
              <w:t>Savage (or minimax regret) criterion</w:t>
            </w:r>
          </w:p>
        </w:tc>
      </w:tr>
      <w:tr w:rsidR="00713250" w:rsidRPr="0023657D" w14:paraId="279C76AF" w14:textId="77777777" w:rsidTr="00E522B7">
        <w:tc>
          <w:tcPr>
            <w:tcW w:w="1017" w:type="dxa"/>
            <w:vAlign w:val="center"/>
          </w:tcPr>
          <w:p w14:paraId="1E835992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5</w:t>
            </w:r>
          </w:p>
        </w:tc>
        <w:tc>
          <w:tcPr>
            <w:tcW w:w="2343" w:type="dxa"/>
            <w:vAlign w:val="center"/>
          </w:tcPr>
          <w:p w14:paraId="30100564" w14:textId="4A49DF96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5D8738D7" w14:textId="08C871EF" w:rsidR="00713250" w:rsidRPr="005A4989" w:rsidRDefault="00713250" w:rsidP="00713250">
            <w:pPr>
              <w:jc w:val="center"/>
              <w:rPr>
                <w:rtl/>
              </w:rPr>
            </w:pPr>
            <w:proofErr w:type="spellStart"/>
            <w:r w:rsidRPr="0071325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Hurwicz</w:t>
            </w:r>
            <w:proofErr w:type="spellEnd"/>
            <w:r w:rsidRPr="0071325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criterion</w:t>
            </w:r>
          </w:p>
        </w:tc>
      </w:tr>
      <w:tr w:rsidR="00713250" w:rsidRPr="0023657D" w14:paraId="71DF6142" w14:textId="77777777" w:rsidTr="00E522B7">
        <w:tc>
          <w:tcPr>
            <w:tcW w:w="1017" w:type="dxa"/>
            <w:vAlign w:val="center"/>
          </w:tcPr>
          <w:p w14:paraId="3881E49A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6</w:t>
            </w:r>
          </w:p>
        </w:tc>
        <w:tc>
          <w:tcPr>
            <w:tcW w:w="2343" w:type="dxa"/>
            <w:vAlign w:val="center"/>
          </w:tcPr>
          <w:p w14:paraId="6A2BB74B" w14:textId="0F1347C0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tbl>
            <w:tblPr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2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6876"/>
            </w:tblGrid>
            <w:tr w:rsidR="00713250" w:rsidRPr="002067E5" w14:paraId="7091A040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2B9220" w14:textId="77777777" w:rsidR="00713250" w:rsidRPr="002067E5" w:rsidRDefault="00713250" w:rsidP="00713250">
                  <w:pPr>
                    <w:pStyle w:val="a6"/>
                    <w:numPr>
                      <w:ilvl w:val="0"/>
                      <w:numId w:val="25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Decision making under risk</w:t>
                  </w:r>
                </w:p>
              </w:tc>
            </w:tr>
            <w:tr w:rsidR="00713250" w:rsidRPr="002067E5" w14:paraId="11B53495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BDB428" w14:textId="77777777" w:rsidR="00713250" w:rsidRPr="002067E5" w:rsidRDefault="00713250" w:rsidP="00713250">
                  <w:pPr>
                    <w:pStyle w:val="a6"/>
                    <w:numPr>
                      <w:ilvl w:val="1"/>
                      <w:numId w:val="25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Expected value criterion</w:t>
                  </w:r>
                </w:p>
              </w:tc>
            </w:tr>
          </w:tbl>
          <w:p w14:paraId="3EAF9B23" w14:textId="4198F0BE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713250" w:rsidRPr="0023657D" w14:paraId="0EC9C7BC" w14:textId="77777777" w:rsidTr="00E522B7">
        <w:tc>
          <w:tcPr>
            <w:tcW w:w="1017" w:type="dxa"/>
            <w:vAlign w:val="center"/>
          </w:tcPr>
          <w:p w14:paraId="21A30F20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7</w:t>
            </w:r>
          </w:p>
        </w:tc>
        <w:tc>
          <w:tcPr>
            <w:tcW w:w="2343" w:type="dxa"/>
            <w:vAlign w:val="center"/>
          </w:tcPr>
          <w:p w14:paraId="0787F2B4" w14:textId="71B44473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32E8246A" w14:textId="1E07B8A2" w:rsidR="00713250" w:rsidRPr="005A4989" w:rsidRDefault="00713250" w:rsidP="00713250">
            <w:pPr>
              <w:ind w:left="360"/>
              <w:jc w:val="center"/>
              <w:rPr>
                <w:rFonts w:asciiTheme="majorBidi" w:hAnsiTheme="majorBidi" w:cs="Times New Roman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="Times New Roman"/>
                <w:sz w:val="32"/>
                <w:szCs w:val="32"/>
                <w:lang w:bidi="ar-IQ"/>
              </w:rPr>
              <w:t xml:space="preserve">Expected Opportunity less Criterion    </w:t>
            </w:r>
          </w:p>
        </w:tc>
      </w:tr>
      <w:tr w:rsidR="00713250" w:rsidRPr="0023657D" w14:paraId="4F4DF8F0" w14:textId="77777777" w:rsidTr="00E522B7">
        <w:tc>
          <w:tcPr>
            <w:tcW w:w="1017" w:type="dxa"/>
            <w:vAlign w:val="center"/>
          </w:tcPr>
          <w:p w14:paraId="6E0026E0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8</w:t>
            </w:r>
          </w:p>
        </w:tc>
        <w:tc>
          <w:tcPr>
            <w:tcW w:w="2343" w:type="dxa"/>
            <w:vAlign w:val="center"/>
          </w:tcPr>
          <w:p w14:paraId="16E04654" w14:textId="2BB2D65B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p w14:paraId="7B5036A9" w14:textId="375A07EE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067E5">
              <w:rPr>
                <w:sz w:val="28"/>
                <w:szCs w:val="28"/>
              </w:rPr>
              <w:t>Decision Trees</w:t>
            </w:r>
          </w:p>
        </w:tc>
      </w:tr>
      <w:tr w:rsidR="00713250" w:rsidRPr="0023657D" w14:paraId="52B56FD9" w14:textId="77777777" w:rsidTr="00E522B7">
        <w:tc>
          <w:tcPr>
            <w:tcW w:w="1017" w:type="dxa"/>
            <w:vAlign w:val="center"/>
          </w:tcPr>
          <w:p w14:paraId="7D53FFA7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9</w:t>
            </w:r>
          </w:p>
        </w:tc>
        <w:tc>
          <w:tcPr>
            <w:tcW w:w="2343" w:type="dxa"/>
            <w:vAlign w:val="center"/>
          </w:tcPr>
          <w:p w14:paraId="1A839C29" w14:textId="06D62E2A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tbl>
            <w:tblPr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2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6876"/>
            </w:tblGrid>
            <w:tr w:rsidR="00713250" w:rsidRPr="000D6BA9" w14:paraId="23A164B0" w14:textId="77777777" w:rsidTr="00713250">
              <w:tc>
                <w:tcPr>
                  <w:tcW w:w="6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5EBBD" w14:textId="77777777" w:rsidR="00713250" w:rsidRPr="000D6BA9" w:rsidRDefault="00713250" w:rsidP="00713250">
                  <w:pPr>
                    <w:bidi w:val="0"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</w:rPr>
                    <w:t>Linear Programming (L.P.) model</w:t>
                  </w:r>
                </w:p>
              </w:tc>
            </w:tr>
            <w:tr w:rsidR="00713250" w:rsidRPr="002067E5" w14:paraId="05AE5104" w14:textId="77777777" w:rsidTr="00713250">
              <w:trPr>
                <w:trHeight w:val="80"/>
              </w:trPr>
              <w:tc>
                <w:tcPr>
                  <w:tcW w:w="6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A0822B" w14:textId="77777777" w:rsidR="00713250" w:rsidRPr="002067E5" w:rsidRDefault="00713250" w:rsidP="00713250">
                  <w:pPr>
                    <w:pStyle w:val="a6"/>
                    <w:numPr>
                      <w:ilvl w:val="0"/>
                      <w:numId w:val="26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Definition, assumptions and applications.</w:t>
                  </w:r>
                </w:p>
              </w:tc>
            </w:tr>
            <w:tr w:rsidR="00713250" w:rsidRPr="002067E5" w14:paraId="7CE3F48D" w14:textId="77777777" w:rsidTr="00713250">
              <w:tc>
                <w:tcPr>
                  <w:tcW w:w="6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66AC12" w14:textId="77777777" w:rsidR="00713250" w:rsidRPr="002067E5" w:rsidRDefault="00713250" w:rsidP="00713250">
                  <w:pPr>
                    <w:pStyle w:val="a6"/>
                    <w:numPr>
                      <w:ilvl w:val="0"/>
                      <w:numId w:val="26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lastRenderedPageBreak/>
                    <w:t>General formulation of the (L.P.) model</w:t>
                  </w:r>
                </w:p>
              </w:tc>
            </w:tr>
            <w:tr w:rsidR="00713250" w:rsidRPr="002067E5" w14:paraId="6DC91D6B" w14:textId="77777777" w:rsidTr="00713250">
              <w:tc>
                <w:tcPr>
                  <w:tcW w:w="68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29C721" w14:textId="13F3B9AF" w:rsidR="00713250" w:rsidRPr="002067E5" w:rsidRDefault="00713250" w:rsidP="00713250">
                  <w:pPr>
                    <w:pStyle w:val="a6"/>
                    <w:numPr>
                      <w:ilvl w:val="0"/>
                      <w:numId w:val="26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Examples of problems formulation using (L.P.) model.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2067E5">
                    <w:rPr>
                      <w:sz w:val="28"/>
                      <w:szCs w:val="28"/>
                    </w:rPr>
                    <w:t>Graphical method</w:t>
                  </w:r>
                </w:p>
              </w:tc>
            </w:tr>
          </w:tbl>
          <w:p w14:paraId="1FA9DDFA" w14:textId="3BB75AB1" w:rsidR="00713250" w:rsidRPr="0023657D" w:rsidRDefault="00713250" w:rsidP="00713250">
            <w:pPr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713250" w:rsidRPr="0023657D" w14:paraId="57513C68" w14:textId="77777777" w:rsidTr="00E522B7">
        <w:tc>
          <w:tcPr>
            <w:tcW w:w="1017" w:type="dxa"/>
            <w:vAlign w:val="center"/>
          </w:tcPr>
          <w:p w14:paraId="1590C23C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lastRenderedPageBreak/>
              <w:t>10</w:t>
            </w:r>
          </w:p>
        </w:tc>
        <w:tc>
          <w:tcPr>
            <w:tcW w:w="2343" w:type="dxa"/>
            <w:vAlign w:val="center"/>
          </w:tcPr>
          <w:p w14:paraId="6D782893" w14:textId="61B5B136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tbl>
            <w:tblPr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2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6876"/>
            </w:tblGrid>
            <w:tr w:rsidR="00BA1522" w:rsidRPr="002067E5" w14:paraId="1C6A4C93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4F75E2" w14:textId="77777777" w:rsidR="00BA1522" w:rsidRPr="002067E5" w:rsidRDefault="00BA1522" w:rsidP="00BA1522">
                  <w:pPr>
                    <w:pStyle w:val="a6"/>
                    <w:numPr>
                      <w:ilvl w:val="0"/>
                      <w:numId w:val="26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Standard form</w:t>
                  </w:r>
                </w:p>
              </w:tc>
            </w:tr>
            <w:tr w:rsidR="00BA1522" w:rsidRPr="002067E5" w14:paraId="1E276E53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08656A" w14:textId="77777777" w:rsidR="00BA1522" w:rsidRPr="002067E5" w:rsidRDefault="00BA1522" w:rsidP="00BA1522">
                  <w:pPr>
                    <w:pStyle w:val="a6"/>
                    <w:numPr>
                      <w:ilvl w:val="0"/>
                      <w:numId w:val="26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Simplex method</w:t>
                  </w:r>
                </w:p>
              </w:tc>
            </w:tr>
          </w:tbl>
          <w:p w14:paraId="267450EC" w14:textId="385AF17E" w:rsidR="00713250" w:rsidRPr="0023657D" w:rsidRDefault="00713250" w:rsidP="00713250">
            <w:pPr>
              <w:ind w:left="360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713250" w:rsidRPr="0023657D" w14:paraId="4215E057" w14:textId="77777777" w:rsidTr="00E522B7">
        <w:tc>
          <w:tcPr>
            <w:tcW w:w="1017" w:type="dxa"/>
            <w:vAlign w:val="center"/>
          </w:tcPr>
          <w:p w14:paraId="62875758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11</w:t>
            </w:r>
          </w:p>
        </w:tc>
        <w:tc>
          <w:tcPr>
            <w:tcW w:w="2343" w:type="dxa"/>
            <w:vAlign w:val="center"/>
          </w:tcPr>
          <w:p w14:paraId="7D2EA494" w14:textId="125C480D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tbl>
            <w:tblPr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2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6876"/>
            </w:tblGrid>
            <w:tr w:rsidR="00BA1522" w:rsidRPr="002067E5" w14:paraId="3A2604DF" w14:textId="77777777" w:rsidTr="00DA6640">
              <w:tc>
                <w:tcPr>
                  <w:tcW w:w="708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6B248AC0" w14:textId="77777777" w:rsidR="00BA1522" w:rsidRPr="002067E5" w:rsidRDefault="00BA1522" w:rsidP="00BA1522">
                  <w:pPr>
                    <w:bidi w:val="0"/>
                    <w:rPr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2067E5">
                    <w:rPr>
                      <w:b/>
                      <w:bCs/>
                      <w:sz w:val="28"/>
                      <w:szCs w:val="28"/>
                      <w:u w:val="single"/>
                    </w:rPr>
                    <w:t>Transportation model.</w:t>
                  </w:r>
                </w:p>
                <w:p w14:paraId="73EBDA63" w14:textId="77777777" w:rsidR="00BA1522" w:rsidRPr="002067E5" w:rsidRDefault="00BA1522" w:rsidP="00BA1522">
                  <w:pPr>
                    <w:pStyle w:val="a6"/>
                    <w:numPr>
                      <w:ilvl w:val="0"/>
                      <w:numId w:val="27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Definition, assumptions and applications.</w:t>
                  </w:r>
                </w:p>
              </w:tc>
            </w:tr>
            <w:tr w:rsidR="00BA1522" w:rsidRPr="002067E5" w14:paraId="0CB66252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95B10E" w14:textId="77777777" w:rsidR="00BA1522" w:rsidRPr="002067E5" w:rsidRDefault="00BA1522" w:rsidP="00BA1522">
                  <w:pPr>
                    <w:pStyle w:val="a6"/>
                    <w:numPr>
                      <w:ilvl w:val="0"/>
                      <w:numId w:val="27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067E5">
                    <w:rPr>
                      <w:sz w:val="28"/>
                      <w:szCs w:val="28"/>
                    </w:rPr>
                    <w:t>General formulation of the transportation model</w:t>
                  </w:r>
                </w:p>
              </w:tc>
            </w:tr>
            <w:tr w:rsidR="00BA1522" w:rsidRPr="002067E5" w14:paraId="693192C5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69D69" w14:textId="77777777" w:rsidR="00BA1522" w:rsidRPr="002067E5" w:rsidRDefault="00BA1522" w:rsidP="00BA1522">
                  <w:pPr>
                    <w:pStyle w:val="a6"/>
                    <w:numPr>
                      <w:ilvl w:val="0"/>
                      <w:numId w:val="27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Starting solution methods</w:t>
                  </w:r>
                </w:p>
              </w:tc>
            </w:tr>
          </w:tbl>
          <w:p w14:paraId="5B7C13F1" w14:textId="6507AD8F" w:rsidR="00713250" w:rsidRPr="0023657D" w:rsidRDefault="00BA1522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North-West Corner method</w:t>
            </w:r>
          </w:p>
        </w:tc>
      </w:tr>
      <w:tr w:rsidR="00713250" w:rsidRPr="0023657D" w14:paraId="7B4357F4" w14:textId="77777777" w:rsidTr="00E522B7">
        <w:tc>
          <w:tcPr>
            <w:tcW w:w="1017" w:type="dxa"/>
            <w:vAlign w:val="center"/>
          </w:tcPr>
          <w:p w14:paraId="5C4C30A3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12</w:t>
            </w:r>
          </w:p>
        </w:tc>
        <w:tc>
          <w:tcPr>
            <w:tcW w:w="2343" w:type="dxa"/>
            <w:vAlign w:val="center"/>
          </w:tcPr>
          <w:p w14:paraId="71F2BE8B" w14:textId="7944CF9E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p w14:paraId="7B5EF228" w14:textId="77777777" w:rsidR="00BA1522" w:rsidRDefault="00BA1522" w:rsidP="00BA1522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 xml:space="preserve">Least cost method </w:t>
            </w:r>
          </w:p>
          <w:p w14:paraId="014CD2E5" w14:textId="233BCA46" w:rsidR="00BA1522" w:rsidRPr="0023657D" w:rsidRDefault="00BA1522" w:rsidP="00BA1522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ar-IQ"/>
              </w:rPr>
              <w:t>Vogel`s Approximation method</w:t>
            </w:r>
          </w:p>
        </w:tc>
      </w:tr>
      <w:tr w:rsidR="00713250" w:rsidRPr="0023657D" w14:paraId="4F2F5748" w14:textId="77777777" w:rsidTr="00E522B7">
        <w:tc>
          <w:tcPr>
            <w:tcW w:w="1017" w:type="dxa"/>
            <w:vAlign w:val="center"/>
          </w:tcPr>
          <w:p w14:paraId="619237C2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13</w:t>
            </w:r>
          </w:p>
        </w:tc>
        <w:tc>
          <w:tcPr>
            <w:tcW w:w="2343" w:type="dxa"/>
            <w:vAlign w:val="center"/>
          </w:tcPr>
          <w:p w14:paraId="4171E61E" w14:textId="5FDDE9BE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</w:p>
        </w:tc>
        <w:tc>
          <w:tcPr>
            <w:tcW w:w="7092" w:type="dxa"/>
          </w:tcPr>
          <w:tbl>
            <w:tblPr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2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6876"/>
            </w:tblGrid>
            <w:tr w:rsidR="00F969E4" w:rsidRPr="002067E5" w14:paraId="6F47201D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9EF5C3" w14:textId="77777777" w:rsidR="00F969E4" w:rsidRPr="002067E5" w:rsidRDefault="00F969E4" w:rsidP="00F969E4">
                  <w:pPr>
                    <w:bidi w:val="0"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2067E5">
                    <w:rPr>
                      <w:b/>
                      <w:bCs/>
                      <w:sz w:val="28"/>
                      <w:szCs w:val="28"/>
                      <w:u w:val="single"/>
                    </w:rPr>
                    <w:t>Assignment model</w:t>
                  </w:r>
                </w:p>
              </w:tc>
            </w:tr>
            <w:tr w:rsidR="00F969E4" w:rsidRPr="002067E5" w14:paraId="44A52057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A7F66B" w14:textId="77777777" w:rsidR="00F969E4" w:rsidRPr="002067E5" w:rsidRDefault="00F969E4" w:rsidP="00F969E4">
                  <w:pPr>
                    <w:pStyle w:val="a6"/>
                    <w:numPr>
                      <w:ilvl w:val="0"/>
                      <w:numId w:val="28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Definition, assumptions and applications</w:t>
                  </w:r>
                </w:p>
              </w:tc>
            </w:tr>
            <w:tr w:rsidR="00F969E4" w:rsidRPr="002067E5" w14:paraId="7B520901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D68FA9" w14:textId="77777777" w:rsidR="00F969E4" w:rsidRPr="002067E5" w:rsidRDefault="00F969E4" w:rsidP="00F969E4">
                  <w:pPr>
                    <w:pStyle w:val="a6"/>
                    <w:numPr>
                      <w:ilvl w:val="0"/>
                      <w:numId w:val="28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General formulation of the model</w:t>
                  </w:r>
                </w:p>
              </w:tc>
            </w:tr>
            <w:tr w:rsidR="00F969E4" w:rsidRPr="002067E5" w14:paraId="7A9BEDE0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305790" w14:textId="77777777" w:rsidR="00F969E4" w:rsidRPr="002067E5" w:rsidRDefault="00F969E4" w:rsidP="00F969E4">
                  <w:pPr>
                    <w:pStyle w:val="a6"/>
                    <w:numPr>
                      <w:ilvl w:val="0"/>
                      <w:numId w:val="28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Methods of solution</w:t>
                  </w:r>
                </w:p>
              </w:tc>
            </w:tr>
            <w:tr w:rsidR="00F969E4" w:rsidRPr="002067E5" w14:paraId="1813F772" w14:textId="77777777" w:rsidTr="00DA6640">
              <w:trPr>
                <w:trHeight w:val="266"/>
              </w:trPr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019DEA" w14:textId="1B2B5350" w:rsidR="00F969E4" w:rsidRPr="006F22F7" w:rsidRDefault="00F969E4" w:rsidP="006F22F7">
                  <w:p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  <w:tr w:rsidR="00F969E4" w:rsidRPr="002067E5" w14:paraId="51A11201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08974C" w14:textId="77777777" w:rsidR="00F969E4" w:rsidRPr="002067E5" w:rsidRDefault="00F969E4" w:rsidP="00F969E4">
                  <w:pPr>
                    <w:pStyle w:val="a6"/>
                    <w:numPr>
                      <w:ilvl w:val="1"/>
                      <w:numId w:val="28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Hungarian method</w:t>
                  </w:r>
                </w:p>
              </w:tc>
            </w:tr>
          </w:tbl>
          <w:p w14:paraId="23AD6CB0" w14:textId="570D074B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IQ"/>
              </w:rPr>
            </w:pPr>
          </w:p>
        </w:tc>
      </w:tr>
      <w:tr w:rsidR="00713250" w:rsidRPr="0023657D" w14:paraId="01B4D86C" w14:textId="77777777" w:rsidTr="00E522B7">
        <w:tc>
          <w:tcPr>
            <w:tcW w:w="1017" w:type="dxa"/>
            <w:vAlign w:val="center"/>
          </w:tcPr>
          <w:p w14:paraId="66343999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14</w:t>
            </w:r>
          </w:p>
        </w:tc>
        <w:tc>
          <w:tcPr>
            <w:tcW w:w="2343" w:type="dxa"/>
            <w:vAlign w:val="center"/>
          </w:tcPr>
          <w:p w14:paraId="7C92979E" w14:textId="5F5CF5EA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tbl>
            <w:tblPr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2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6876"/>
            </w:tblGrid>
            <w:tr w:rsidR="00A30255" w:rsidRPr="002067E5" w14:paraId="13578CA8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4BF9B" w14:textId="77777777" w:rsidR="00A30255" w:rsidRPr="002067E5" w:rsidRDefault="00A30255" w:rsidP="00A30255">
                  <w:pPr>
                    <w:bidi w:val="0"/>
                    <w:rPr>
                      <w:b/>
                      <w:bCs/>
                      <w:sz w:val="28"/>
                      <w:szCs w:val="28"/>
                      <w:u w:val="single"/>
                      <w:rtl/>
                    </w:rPr>
                  </w:pPr>
                  <w:r w:rsidRPr="002067E5">
                    <w:rPr>
                      <w:b/>
                      <w:bCs/>
                      <w:sz w:val="28"/>
                      <w:szCs w:val="28"/>
                      <w:u w:val="single"/>
                    </w:rPr>
                    <w:t>Network analysis</w:t>
                  </w:r>
                </w:p>
              </w:tc>
            </w:tr>
            <w:tr w:rsidR="00A30255" w:rsidRPr="002067E5" w14:paraId="3AD82989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BBB95D" w14:textId="77777777" w:rsidR="00A30255" w:rsidRDefault="00A30255" w:rsidP="00A30255">
                  <w:pPr>
                    <w:pStyle w:val="a6"/>
                    <w:numPr>
                      <w:ilvl w:val="0"/>
                      <w:numId w:val="28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2067E5">
                    <w:rPr>
                      <w:sz w:val="28"/>
                      <w:szCs w:val="28"/>
                    </w:rPr>
                    <w:t>Definition and applications</w:t>
                  </w:r>
                </w:p>
                <w:p w14:paraId="5CC2DE54" w14:textId="77777777" w:rsidR="00A30255" w:rsidRPr="002067E5" w:rsidRDefault="00A30255" w:rsidP="00A30255">
                  <w:pPr>
                    <w:pStyle w:val="a6"/>
                    <w:numPr>
                      <w:ilvl w:val="0"/>
                      <w:numId w:val="28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>
                    <w:rPr>
                      <w:sz w:val="28"/>
                      <w:szCs w:val="28"/>
                    </w:rPr>
                    <w:t>Construct of a network</w:t>
                  </w:r>
                </w:p>
              </w:tc>
            </w:tr>
            <w:tr w:rsidR="00A30255" w:rsidRPr="002067E5" w14:paraId="4D4E2D55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BE51A0" w14:textId="77777777" w:rsidR="00A30255" w:rsidRPr="002067E5" w:rsidRDefault="00A30255" w:rsidP="00A30255">
                  <w:pPr>
                    <w:pStyle w:val="a6"/>
                    <w:numPr>
                      <w:ilvl w:val="0"/>
                      <w:numId w:val="28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Critical path method (CPM)</w:t>
                  </w:r>
                </w:p>
              </w:tc>
            </w:tr>
          </w:tbl>
          <w:p w14:paraId="1C6249C5" w14:textId="16D7EBB1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</w:tc>
      </w:tr>
      <w:tr w:rsidR="00713250" w:rsidRPr="0023657D" w14:paraId="3A40C675" w14:textId="77777777" w:rsidTr="00E522B7">
        <w:tc>
          <w:tcPr>
            <w:tcW w:w="1017" w:type="dxa"/>
            <w:vAlign w:val="center"/>
          </w:tcPr>
          <w:p w14:paraId="11DF5026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15</w:t>
            </w:r>
          </w:p>
        </w:tc>
        <w:tc>
          <w:tcPr>
            <w:tcW w:w="2343" w:type="dxa"/>
            <w:vAlign w:val="center"/>
          </w:tcPr>
          <w:p w14:paraId="3F127C07" w14:textId="0C52EE53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</w:tc>
        <w:tc>
          <w:tcPr>
            <w:tcW w:w="7092" w:type="dxa"/>
          </w:tcPr>
          <w:tbl>
            <w:tblPr>
              <w:bidiVisual/>
              <w:tblW w:w="0" w:type="auto"/>
              <w:tblBorders>
                <w:top w:val="single" w:sz="18" w:space="0" w:color="auto"/>
                <w:left w:val="single" w:sz="18" w:space="0" w:color="auto"/>
                <w:bottom w:val="single" w:sz="12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6876"/>
            </w:tblGrid>
            <w:tr w:rsidR="00A30255" w:rsidRPr="002067E5" w14:paraId="5E814D89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D070BA" w14:textId="77777777" w:rsidR="00A30255" w:rsidRPr="002067E5" w:rsidRDefault="00A30255" w:rsidP="00A30255">
                  <w:pPr>
                    <w:pStyle w:val="a6"/>
                    <w:numPr>
                      <w:ilvl w:val="0"/>
                      <w:numId w:val="28"/>
                    </w:numPr>
                    <w:bidi w:val="0"/>
                    <w:spacing w:after="0" w:line="240" w:lineRule="auto"/>
                    <w:rPr>
                      <w:sz w:val="28"/>
                      <w:szCs w:val="28"/>
                      <w:rtl/>
                    </w:rPr>
                  </w:pPr>
                  <w:r w:rsidRPr="002067E5">
                    <w:rPr>
                      <w:sz w:val="28"/>
                      <w:szCs w:val="28"/>
                    </w:rPr>
                    <w:t>Project Evaluation and Review Technique (PERT)</w:t>
                  </w:r>
                </w:p>
              </w:tc>
            </w:tr>
            <w:tr w:rsidR="00A30255" w:rsidRPr="000D6BA9" w14:paraId="0847F5FE" w14:textId="77777777" w:rsidTr="00DA6640">
              <w:tc>
                <w:tcPr>
                  <w:tcW w:w="70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8862EE" w14:textId="77777777" w:rsidR="00A30255" w:rsidRPr="000D6BA9" w:rsidRDefault="00A30255" w:rsidP="00A30255">
                  <w:pPr>
                    <w:bidi w:val="0"/>
                    <w:rPr>
                      <w:sz w:val="28"/>
                      <w:szCs w:val="28"/>
                      <w:rtl/>
                      <w:lang w:bidi="ar-IQ"/>
                    </w:rPr>
                  </w:pPr>
                </w:p>
              </w:tc>
            </w:tr>
          </w:tbl>
          <w:p w14:paraId="35593486" w14:textId="1EA4EE54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713250" w:rsidRPr="0023657D" w14:paraId="4A89CF8D" w14:textId="77777777" w:rsidTr="00E522B7">
        <w:tc>
          <w:tcPr>
            <w:tcW w:w="10452" w:type="dxa"/>
            <w:gridSpan w:val="3"/>
            <w:vAlign w:val="center"/>
          </w:tcPr>
          <w:p w14:paraId="620A3ECF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</w:pPr>
            <w:r w:rsidRPr="0023657D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IQ"/>
              </w:rPr>
              <w:t>Preparatory week before the final Exam</w:t>
            </w:r>
          </w:p>
          <w:p w14:paraId="3E186FE7" w14:textId="77777777" w:rsidR="00713250" w:rsidRPr="0023657D" w:rsidRDefault="00713250" w:rsidP="00713250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23657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أسبوع التحضير قبل الامتحان النهائي</w:t>
            </w:r>
          </w:p>
        </w:tc>
      </w:tr>
    </w:tbl>
    <w:tbl>
      <w:tblPr>
        <w:tblStyle w:val="aa"/>
        <w:bidiVisual/>
        <w:tblW w:w="10149" w:type="dxa"/>
        <w:tblLook w:val="04A0" w:firstRow="1" w:lastRow="0" w:firstColumn="1" w:lastColumn="0" w:noHBand="0" w:noVBand="1"/>
      </w:tblPr>
      <w:tblGrid>
        <w:gridCol w:w="10149"/>
      </w:tblGrid>
      <w:tr w:rsidR="00F34A8B" w14:paraId="0E26A935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69E4EB60" w14:textId="6A7C890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F34A8B" w14:paraId="42839F1B" w14:textId="77777777" w:rsidTr="00F14CC2">
        <w:tc>
          <w:tcPr>
            <w:tcW w:w="10149" w:type="dxa"/>
            <w:vAlign w:val="center"/>
          </w:tcPr>
          <w:p w14:paraId="1DAC50BE" w14:textId="0F11B3EF" w:rsidR="00F34A8B" w:rsidRPr="0058346B" w:rsidRDefault="00F34A8B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0CE856F3" w:rsidR="00F34A8B" w:rsidRPr="0058346B" w:rsidRDefault="00F34A8B" w:rsidP="0076493C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السعي: ا</w:t>
            </w:r>
            <w:r w:rsidR="0076493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40 درجة </w:t>
            </w:r>
          </w:p>
          <w:p w14:paraId="163CA154" w14:textId="180DFBFD" w:rsidR="00F34A8B" w:rsidRDefault="00F34A8B" w:rsidP="0076493C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 النهائي: النظري </w:t>
            </w:r>
            <w:r w:rsidR="0076493C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IQ"/>
              </w:rPr>
              <w:t>60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درجة </w:t>
            </w:r>
          </w:p>
          <w:p w14:paraId="4098D72D" w14:textId="502AD510" w:rsidR="00D034FF" w:rsidRPr="0058346B" w:rsidRDefault="00D034FF" w:rsidP="00F34A8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F34A8B" w14:paraId="0369453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p w14:paraId="799FD2DC" w14:textId="6D1FF480" w:rsidR="00F34A8B" w:rsidRPr="001548D3" w:rsidRDefault="00F34A8B" w:rsidP="00F34A8B">
            <w:pPr>
              <w:pStyle w:val="a6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E522B7" w14:paraId="5063EBD3" w14:textId="77777777" w:rsidTr="00F14CC2">
        <w:tc>
          <w:tcPr>
            <w:tcW w:w="10149" w:type="dxa"/>
            <w:shd w:val="clear" w:color="auto" w:fill="C1E4F5" w:themeFill="accent1" w:themeFillTint="33"/>
            <w:vAlign w:val="center"/>
          </w:tcPr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007"/>
              <w:gridCol w:w="5713"/>
            </w:tblGrid>
            <w:tr w:rsidR="00E522B7" w:rsidRPr="0023657D" w14:paraId="4C479BB4" w14:textId="77777777" w:rsidTr="00955E1C">
              <w:trPr>
                <w:trHeight w:val="477"/>
              </w:trPr>
              <w:tc>
                <w:tcPr>
                  <w:tcW w:w="9720" w:type="dxa"/>
                  <w:gridSpan w:val="2"/>
                  <w:shd w:val="clear" w:color="auto" w:fill="auto"/>
                </w:tcPr>
                <w:p w14:paraId="245AD91B" w14:textId="59F84CB2" w:rsidR="00E522B7" w:rsidRPr="0023657D" w:rsidRDefault="00E522B7" w:rsidP="00E522B7">
                  <w:pPr>
                    <w:shd w:val="clear" w:color="auto" w:fill="FFFFFF"/>
                    <w:tabs>
                      <w:tab w:val="left" w:pos="252"/>
                      <w:tab w:val="left" w:pos="432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  <w:tr w:rsidR="00E522B7" w:rsidRPr="0023657D" w14:paraId="2A1A2D1A" w14:textId="77777777" w:rsidTr="00955E1C">
              <w:trPr>
                <w:trHeight w:val="570"/>
              </w:trPr>
              <w:tc>
                <w:tcPr>
                  <w:tcW w:w="4007" w:type="dxa"/>
                  <w:shd w:val="clear" w:color="auto" w:fill="auto"/>
                </w:tcPr>
                <w:p w14:paraId="722D1963" w14:textId="77777777" w:rsidR="00E522B7" w:rsidRPr="0023657D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3657D"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1ـ الكتب المقررة المطلوبة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37C60CFC" w14:textId="77777777" w:rsidR="002C6277" w:rsidRPr="002C6277" w:rsidRDefault="002C6277" w:rsidP="002C627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rtl/>
                      <w:lang w:bidi="ar-IQ"/>
                      <w14:ligatures w14:val="none"/>
                    </w:rPr>
                  </w:pPr>
                  <w:r w:rsidRPr="002C6277">
                    <w:rPr>
                      <w:rFonts w:ascii="Times New Roman" w:eastAsia="Calibri" w:hAnsi="Times New Roman" w:cs="Times New Roman" w:hint="cs"/>
                      <w:color w:val="000000"/>
                      <w:kern w:val="0"/>
                      <w:sz w:val="28"/>
                      <w:szCs w:val="28"/>
                      <w:rtl/>
                      <w:lang w:bidi="ar-IQ"/>
                      <w14:ligatures w14:val="none"/>
                    </w:rPr>
                    <w:t>الاساليب الكمية المالية والمصرفية</w:t>
                  </w:r>
                </w:p>
                <w:p w14:paraId="4733D25E" w14:textId="43ECE8E7" w:rsidR="00E522B7" w:rsidRPr="0023657D" w:rsidRDefault="002C6277" w:rsidP="002C627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Theme="majorBidi" w:eastAsia="Calibri" w:hAnsiTheme="majorBidi" w:cstheme="majorBidi"/>
                      <w:color w:val="000000"/>
                      <w:sz w:val="28"/>
                      <w:szCs w:val="28"/>
                      <w:lang w:bidi="ar-IQ"/>
                    </w:rPr>
                  </w:pPr>
                  <w:r w:rsidRPr="002C6277">
                    <w:rPr>
                      <w:rFonts w:ascii="Times New Roman" w:eastAsia="Calibri" w:hAnsi="Times New Roman" w:cs="Times New Roman" w:hint="cs"/>
                      <w:color w:val="000000"/>
                      <w:kern w:val="0"/>
                      <w:sz w:val="28"/>
                      <w:szCs w:val="28"/>
                      <w:rtl/>
                      <w:lang w:bidi="ar-IQ"/>
                      <w14:ligatures w14:val="none"/>
                    </w:rPr>
                    <w:t>د. سيف الدين هاشم قمر  ود. قصي حميد السلامي</w:t>
                  </w:r>
                </w:p>
              </w:tc>
            </w:tr>
            <w:tr w:rsidR="00E522B7" w:rsidRPr="00FE2B72" w14:paraId="22002763" w14:textId="77777777" w:rsidTr="00955E1C">
              <w:trPr>
                <w:trHeight w:val="1005"/>
              </w:trPr>
              <w:tc>
                <w:tcPr>
                  <w:tcW w:w="4007" w:type="dxa"/>
                  <w:shd w:val="clear" w:color="auto" w:fill="auto"/>
                </w:tcPr>
                <w:p w14:paraId="494106D3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2ـ المراجع الرئيسية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(المصادر)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6263536" w14:textId="77777777" w:rsidR="002C6277" w:rsidRPr="002C6277" w:rsidRDefault="002C6277" w:rsidP="002C627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</w:pPr>
                  <w:proofErr w:type="spellStart"/>
                  <w:proofErr w:type="gramStart"/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  <w:t>Taha,H.A</w:t>
                  </w:r>
                  <w:proofErr w:type="spellEnd"/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  <w:t>.</w:t>
                  </w:r>
                  <w:proofErr w:type="gramEnd"/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  <w:t xml:space="preserve"> Operation Research : An Introduction</w:t>
                  </w:r>
                </w:p>
                <w:p w14:paraId="02D41949" w14:textId="77777777" w:rsidR="002C6277" w:rsidRPr="002C6277" w:rsidRDefault="002C6277" w:rsidP="002C627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</w:pPr>
                  <w:proofErr w:type="spellStart"/>
                  <w:proofErr w:type="gramStart"/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  <w:t>Winston,W.L</w:t>
                  </w:r>
                  <w:proofErr w:type="spellEnd"/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  <w:t>.</w:t>
                  </w:r>
                  <w:proofErr w:type="gramEnd"/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  <w:t xml:space="preserve"> Operation Research : Applications and Algorithms</w:t>
                  </w:r>
                </w:p>
                <w:p w14:paraId="1DDAAFA2" w14:textId="77777777" w:rsidR="002C6277" w:rsidRPr="002C6277" w:rsidRDefault="002C6277" w:rsidP="002C627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</w:pPr>
                  <w:proofErr w:type="spellStart"/>
                  <w:proofErr w:type="gramStart"/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  <w:lastRenderedPageBreak/>
                    <w:t>Hillier,F</w:t>
                  </w:r>
                  <w:proofErr w:type="spellEnd"/>
                  <w:proofErr w:type="gramEnd"/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  <w:t xml:space="preserve">&amp; </w:t>
                  </w:r>
                  <w:proofErr w:type="spellStart"/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  <w:t>Lieberman,G</w:t>
                  </w:r>
                  <w:proofErr w:type="spellEnd"/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  <w:t>. Introduction to Operation Research</w:t>
                  </w:r>
                </w:p>
                <w:p w14:paraId="69909079" w14:textId="77777777" w:rsidR="002C6277" w:rsidRPr="002C6277" w:rsidRDefault="002C6277" w:rsidP="002C6277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</w:pPr>
                  <w:proofErr w:type="spellStart"/>
                  <w:proofErr w:type="gramStart"/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  <w:t>Render,Stair</w:t>
                  </w:r>
                  <w:proofErr w:type="gramEnd"/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  <w:t>&amp;Hannan</w:t>
                  </w:r>
                  <w:proofErr w:type="spellEnd"/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"/>
                      <w14:ligatures w14:val="none"/>
                    </w:rPr>
                    <w:t xml:space="preserve"> Quantitative Analysis for Management</w:t>
                  </w:r>
                </w:p>
                <w:p w14:paraId="1C7A7C52" w14:textId="5073D103" w:rsidR="00537447" w:rsidRPr="002C6277" w:rsidRDefault="00537447" w:rsidP="00733FB0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E522B7" w:rsidRPr="00FE2B72" w14:paraId="084C7B85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AF3D362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lastRenderedPageBreak/>
                    <w:t xml:space="preserve">اـ الكتب والمراجع التي يوصى بها               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( 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المجلات العلمية , التقارير ,.... </w:t>
                  </w:r>
                  <w:r w:rsidRPr="00FE2B72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)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77014F4F" w14:textId="76B9BC1F" w:rsidR="000F7A47" w:rsidRPr="005D5CC2" w:rsidRDefault="002C6277" w:rsidP="002B0C9F">
                  <w:pPr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2C6277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:lang w:bidi="ar-IQ"/>
                      <w14:ligatures w14:val="none"/>
                    </w:rPr>
                    <w:t>Operations Research</w:t>
                  </w:r>
                </w:p>
              </w:tc>
            </w:tr>
            <w:tr w:rsidR="00E522B7" w:rsidRPr="00FE2B72" w14:paraId="3DD7A839" w14:textId="77777777" w:rsidTr="00955E1C">
              <w:trPr>
                <w:trHeight w:val="1247"/>
              </w:trPr>
              <w:tc>
                <w:tcPr>
                  <w:tcW w:w="4007" w:type="dxa"/>
                  <w:shd w:val="clear" w:color="auto" w:fill="auto"/>
                </w:tcPr>
                <w:p w14:paraId="792B4D7E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ب ـ المراجع الالكترونية، مواقع الانترنيت </w:t>
                  </w:r>
                </w:p>
              </w:tc>
              <w:tc>
                <w:tcPr>
                  <w:tcW w:w="5713" w:type="dxa"/>
                  <w:shd w:val="clear" w:color="auto" w:fill="auto"/>
                </w:tcPr>
                <w:p w14:paraId="0D48D31D" w14:textId="77777777" w:rsidR="00E522B7" w:rsidRPr="00E65B8A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eastAsia="Calibri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 w:rsidRPr="00E65B8A">
                    <w:rPr>
                      <w:rFonts w:eastAsia="Calibri" w:cs="Times New Roman"/>
                      <w:color w:val="000000"/>
                      <w:sz w:val="28"/>
                      <w:szCs w:val="28"/>
                      <w:rtl/>
                    </w:rPr>
                    <w:t>المواقع الالكترونية المتخصصة</w:t>
                  </w:r>
                  <w:r>
                    <w:rPr>
                      <w:rFonts w:eastAsia="Calibri" w:cs="Times New Roman" w:hint="cs"/>
                      <w:color w:val="000000"/>
                      <w:sz w:val="28"/>
                      <w:szCs w:val="28"/>
                      <w:rtl/>
                    </w:rPr>
                    <w:t xml:space="preserve"> بالعمل بهذه البرامج</w:t>
                  </w:r>
                </w:p>
              </w:tc>
            </w:tr>
          </w:tbl>
          <w:p w14:paraId="155D5E63" w14:textId="77777777" w:rsidR="00E522B7" w:rsidRDefault="00E522B7" w:rsidP="00E522B7">
            <w:pPr>
              <w:shd w:val="clear" w:color="auto" w:fill="FFFFFF"/>
              <w:jc w:val="lowKashida"/>
              <w:rPr>
                <w:rtl/>
              </w:rPr>
            </w:pPr>
          </w:p>
          <w:tbl>
            <w:tblPr>
              <w:bidiVisual/>
              <w:tblW w:w="9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720"/>
            </w:tblGrid>
            <w:tr w:rsidR="00E522B7" w:rsidRPr="00FE2B72" w14:paraId="63C9F575" w14:textId="77777777" w:rsidTr="00955E1C">
              <w:trPr>
                <w:trHeight w:val="419"/>
              </w:trPr>
              <w:tc>
                <w:tcPr>
                  <w:tcW w:w="9720" w:type="dxa"/>
                  <w:shd w:val="clear" w:color="auto" w:fill="auto"/>
                </w:tcPr>
                <w:p w14:paraId="39FAC0F9" w14:textId="77777777" w:rsidR="00E522B7" w:rsidRPr="00FE2B72" w:rsidRDefault="00E522B7" w:rsidP="00E522B7">
                  <w:pPr>
                    <w:shd w:val="clear" w:color="auto" w:fill="FFFFFF"/>
                    <w:tabs>
                      <w:tab w:val="left" w:pos="507"/>
                    </w:tabs>
                    <w:autoSpaceDE w:val="0"/>
                    <w:autoSpaceDN w:val="0"/>
                    <w:adjustRightInd w:val="0"/>
                    <w:ind w:left="36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>13.</w:t>
                  </w:r>
                  <w:r w:rsidRPr="00FE2B72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خطة تطوير المقرر الدراسي </w:t>
                  </w:r>
                </w:p>
              </w:tc>
            </w:tr>
            <w:tr w:rsidR="00E522B7" w:rsidRPr="00FE2B72" w14:paraId="36869E6D" w14:textId="77777777" w:rsidTr="00955E1C">
              <w:trPr>
                <w:trHeight w:val="495"/>
              </w:trPr>
              <w:tc>
                <w:tcPr>
                  <w:tcW w:w="9720" w:type="dxa"/>
                  <w:shd w:val="clear" w:color="auto" w:fill="auto"/>
                </w:tcPr>
                <w:p w14:paraId="55DA8403" w14:textId="77777777" w:rsidR="00E522B7" w:rsidRPr="00B003DF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  <w:t xml:space="preserve"> 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اضافة مفردات للمناهج ضمن التطور الحاصل في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ال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مقرر وبنسبة 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لا تتجاوز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1</w:t>
                  </w:r>
                  <w:r w:rsidRPr="00B003DF">
                    <w:rPr>
                      <w:rFonts w:ascii="Cambria" w:eastAsia="Calibri" w:hAnsi="Cambria" w:cs="Times New Roman" w:hint="cs"/>
                      <w:color w:val="000000"/>
                      <w:sz w:val="28"/>
                      <w:szCs w:val="28"/>
                      <w:rtl/>
                    </w:rPr>
                    <w:t>5</w:t>
                  </w:r>
                  <w:r w:rsidRPr="00B003DF"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</w:rPr>
                    <w:t>%</w:t>
                  </w:r>
                </w:p>
                <w:p w14:paraId="3B074041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2038DD4D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rtl/>
                      <w:lang w:bidi="ar-IQ"/>
                    </w:rPr>
                  </w:pPr>
                </w:p>
                <w:p w14:paraId="408E84BA" w14:textId="77777777" w:rsidR="00E522B7" w:rsidRPr="00FE2B72" w:rsidRDefault="00E522B7" w:rsidP="00E522B7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lowKashida"/>
                    <w:rPr>
                      <w:rFonts w:ascii="Cambria" w:eastAsia="Calibri" w:hAnsi="Cambria" w:cs="Times New Roman"/>
                      <w:color w:val="000000"/>
                      <w:sz w:val="28"/>
                      <w:szCs w:val="28"/>
                      <w:lang w:bidi="ar-IQ"/>
                    </w:rPr>
                  </w:pPr>
                </w:p>
              </w:tc>
            </w:tr>
          </w:tbl>
          <w:p w14:paraId="263813FF" w14:textId="77777777" w:rsidR="00E522B7" w:rsidRDefault="00E522B7" w:rsidP="00E522B7">
            <w:pPr>
              <w:pStyle w:val="a6"/>
              <w:rPr>
                <w:sz w:val="32"/>
                <w:szCs w:val="32"/>
                <w:rtl/>
                <w:lang w:bidi="ar-IQ"/>
              </w:rPr>
            </w:pPr>
          </w:p>
        </w:tc>
      </w:tr>
    </w:tbl>
    <w:tbl>
      <w:tblPr>
        <w:tblStyle w:val="aa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D2D5A"/>
    <w:multiLevelType w:val="hybridMultilevel"/>
    <w:tmpl w:val="0988EFF0"/>
    <w:lvl w:ilvl="0" w:tplc="1F94E658"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7CFC"/>
    <w:multiLevelType w:val="hybridMultilevel"/>
    <w:tmpl w:val="69E4A9F8"/>
    <w:lvl w:ilvl="0" w:tplc="1F94E658"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75184"/>
    <w:multiLevelType w:val="hybridMultilevel"/>
    <w:tmpl w:val="639276D2"/>
    <w:lvl w:ilvl="0" w:tplc="1F94E658"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5AA7"/>
    <w:multiLevelType w:val="hybridMultilevel"/>
    <w:tmpl w:val="20187A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DC1293"/>
    <w:multiLevelType w:val="multilevel"/>
    <w:tmpl w:val="35660A6C"/>
    <w:lvl w:ilvl="0">
      <w:start w:val="1"/>
      <w:numFmt w:val="decimal"/>
      <w:lvlText w:val="%1."/>
      <w:lvlJc w:val="left"/>
      <w:pPr>
        <w:ind w:left="360" w:hanging="360"/>
      </w:pPr>
      <w:rPr>
        <w: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u w:val="none"/>
      </w:rPr>
    </w:lvl>
  </w:abstractNum>
  <w:abstractNum w:abstractNumId="8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B2503"/>
    <w:multiLevelType w:val="hybridMultilevel"/>
    <w:tmpl w:val="3A46EC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40110374"/>
    <w:multiLevelType w:val="hybridMultilevel"/>
    <w:tmpl w:val="BF825BA4"/>
    <w:lvl w:ilvl="0" w:tplc="1F94E658"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F7F0D"/>
    <w:multiLevelType w:val="hybridMultilevel"/>
    <w:tmpl w:val="B3E86F7A"/>
    <w:lvl w:ilvl="0" w:tplc="8A6CC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072A7"/>
    <w:multiLevelType w:val="hybridMultilevel"/>
    <w:tmpl w:val="94AAE2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174EBF"/>
    <w:multiLevelType w:val="hybridMultilevel"/>
    <w:tmpl w:val="7A5C8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B80ED7"/>
    <w:multiLevelType w:val="hybridMultilevel"/>
    <w:tmpl w:val="362CAC64"/>
    <w:lvl w:ilvl="0" w:tplc="1F94E658"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4EA"/>
    <w:multiLevelType w:val="hybridMultilevel"/>
    <w:tmpl w:val="23782AF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124D01"/>
    <w:multiLevelType w:val="hybridMultilevel"/>
    <w:tmpl w:val="C7163A7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41161"/>
    <w:multiLevelType w:val="hybridMultilevel"/>
    <w:tmpl w:val="1324C7F2"/>
    <w:lvl w:ilvl="0" w:tplc="1F94E658"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C4CF5"/>
    <w:multiLevelType w:val="hybridMultilevel"/>
    <w:tmpl w:val="2EC836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6"/>
  </w:num>
  <w:num w:numId="4">
    <w:abstractNumId w:val="13"/>
  </w:num>
  <w:num w:numId="5">
    <w:abstractNumId w:val="22"/>
  </w:num>
  <w:num w:numId="6">
    <w:abstractNumId w:val="2"/>
  </w:num>
  <w:num w:numId="7">
    <w:abstractNumId w:val="14"/>
  </w:num>
  <w:num w:numId="8">
    <w:abstractNumId w:val="24"/>
  </w:num>
  <w:num w:numId="9">
    <w:abstractNumId w:val="8"/>
  </w:num>
  <w:num w:numId="10">
    <w:abstractNumId w:val="25"/>
  </w:num>
  <w:num w:numId="11">
    <w:abstractNumId w:val="0"/>
  </w:num>
  <w:num w:numId="12">
    <w:abstractNumId w:val="15"/>
  </w:num>
  <w:num w:numId="13">
    <w:abstractNumId w:val="20"/>
  </w:num>
  <w:num w:numId="14">
    <w:abstractNumId w:val="11"/>
  </w:num>
  <w:num w:numId="15">
    <w:abstractNumId w:val="16"/>
  </w:num>
  <w:num w:numId="16">
    <w:abstractNumId w:val="10"/>
  </w:num>
  <w:num w:numId="17">
    <w:abstractNumId w:val="6"/>
  </w:num>
  <w:num w:numId="18">
    <w:abstractNumId w:val="27"/>
  </w:num>
  <w:num w:numId="19">
    <w:abstractNumId w:val="17"/>
  </w:num>
  <w:num w:numId="20">
    <w:abstractNumId w:val="19"/>
  </w:num>
  <w:num w:numId="21">
    <w:abstractNumId w:val="21"/>
  </w:num>
  <w:num w:numId="22">
    <w:abstractNumId w:val="7"/>
  </w:num>
  <w:num w:numId="23">
    <w:abstractNumId w:val="4"/>
  </w:num>
  <w:num w:numId="24">
    <w:abstractNumId w:val="5"/>
  </w:num>
  <w:num w:numId="25">
    <w:abstractNumId w:val="18"/>
  </w:num>
  <w:num w:numId="26">
    <w:abstractNumId w:val="1"/>
  </w:num>
  <w:num w:numId="27">
    <w:abstractNumId w:val="1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6168F"/>
    <w:rsid w:val="00072F50"/>
    <w:rsid w:val="00086B28"/>
    <w:rsid w:val="00086CC0"/>
    <w:rsid w:val="00091981"/>
    <w:rsid w:val="000A383B"/>
    <w:rsid w:val="000A60B0"/>
    <w:rsid w:val="000B3D3C"/>
    <w:rsid w:val="000C0D3C"/>
    <w:rsid w:val="000C54C7"/>
    <w:rsid w:val="000D35AA"/>
    <w:rsid w:val="000D3987"/>
    <w:rsid w:val="000D5295"/>
    <w:rsid w:val="000F2A2E"/>
    <w:rsid w:val="000F6469"/>
    <w:rsid w:val="000F7A47"/>
    <w:rsid w:val="0012020F"/>
    <w:rsid w:val="00120216"/>
    <w:rsid w:val="00121DF0"/>
    <w:rsid w:val="001231A8"/>
    <w:rsid w:val="00125B44"/>
    <w:rsid w:val="0013050A"/>
    <w:rsid w:val="00131CA9"/>
    <w:rsid w:val="00136105"/>
    <w:rsid w:val="001418CB"/>
    <w:rsid w:val="0014518A"/>
    <w:rsid w:val="0015269B"/>
    <w:rsid w:val="001548D3"/>
    <w:rsid w:val="001557E7"/>
    <w:rsid w:val="00155DF6"/>
    <w:rsid w:val="00156308"/>
    <w:rsid w:val="00176685"/>
    <w:rsid w:val="001A3DF2"/>
    <w:rsid w:val="001A636E"/>
    <w:rsid w:val="001B3298"/>
    <w:rsid w:val="001B626A"/>
    <w:rsid w:val="001D0146"/>
    <w:rsid w:val="001E2BB6"/>
    <w:rsid w:val="001F504D"/>
    <w:rsid w:val="001F564B"/>
    <w:rsid w:val="00215EAB"/>
    <w:rsid w:val="0021644A"/>
    <w:rsid w:val="0023016A"/>
    <w:rsid w:val="00230279"/>
    <w:rsid w:val="00240659"/>
    <w:rsid w:val="00284038"/>
    <w:rsid w:val="00291EB4"/>
    <w:rsid w:val="002A365B"/>
    <w:rsid w:val="002A4766"/>
    <w:rsid w:val="002B0C9F"/>
    <w:rsid w:val="002B3FC2"/>
    <w:rsid w:val="002C290E"/>
    <w:rsid w:val="002C2D9B"/>
    <w:rsid w:val="002C51DF"/>
    <w:rsid w:val="002C5AE8"/>
    <w:rsid w:val="002C6277"/>
    <w:rsid w:val="002C7A82"/>
    <w:rsid w:val="002E27A1"/>
    <w:rsid w:val="002E3C94"/>
    <w:rsid w:val="002F4FCD"/>
    <w:rsid w:val="003039EA"/>
    <w:rsid w:val="00314D37"/>
    <w:rsid w:val="0031787D"/>
    <w:rsid w:val="00317A40"/>
    <w:rsid w:val="00326391"/>
    <w:rsid w:val="003308D8"/>
    <w:rsid w:val="0033352A"/>
    <w:rsid w:val="003340E2"/>
    <w:rsid w:val="00351A35"/>
    <w:rsid w:val="00360BF3"/>
    <w:rsid w:val="003621CB"/>
    <w:rsid w:val="003835C3"/>
    <w:rsid w:val="00386FF7"/>
    <w:rsid w:val="00387BCC"/>
    <w:rsid w:val="003911EB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16971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924DA"/>
    <w:rsid w:val="004A0A55"/>
    <w:rsid w:val="004A183C"/>
    <w:rsid w:val="004B221A"/>
    <w:rsid w:val="004C20F6"/>
    <w:rsid w:val="004C531E"/>
    <w:rsid w:val="005248DF"/>
    <w:rsid w:val="005332B1"/>
    <w:rsid w:val="00537447"/>
    <w:rsid w:val="00554E54"/>
    <w:rsid w:val="00555C98"/>
    <w:rsid w:val="005601E2"/>
    <w:rsid w:val="00561975"/>
    <w:rsid w:val="00567417"/>
    <w:rsid w:val="00572181"/>
    <w:rsid w:val="00575395"/>
    <w:rsid w:val="00577335"/>
    <w:rsid w:val="00582118"/>
    <w:rsid w:val="0058346B"/>
    <w:rsid w:val="005849FD"/>
    <w:rsid w:val="005861EF"/>
    <w:rsid w:val="005936B3"/>
    <w:rsid w:val="00595BD8"/>
    <w:rsid w:val="00597FB7"/>
    <w:rsid w:val="005A4989"/>
    <w:rsid w:val="005B48BB"/>
    <w:rsid w:val="005C0184"/>
    <w:rsid w:val="005C0C45"/>
    <w:rsid w:val="005C5A35"/>
    <w:rsid w:val="005D0DD2"/>
    <w:rsid w:val="005D3050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7436C"/>
    <w:rsid w:val="00697268"/>
    <w:rsid w:val="006A1F6E"/>
    <w:rsid w:val="006B4073"/>
    <w:rsid w:val="006C08AE"/>
    <w:rsid w:val="006C1CAC"/>
    <w:rsid w:val="006D1357"/>
    <w:rsid w:val="006D337D"/>
    <w:rsid w:val="006D7701"/>
    <w:rsid w:val="006E6C99"/>
    <w:rsid w:val="006F05E0"/>
    <w:rsid w:val="006F22F7"/>
    <w:rsid w:val="00707B08"/>
    <w:rsid w:val="00713250"/>
    <w:rsid w:val="0072324B"/>
    <w:rsid w:val="00724407"/>
    <w:rsid w:val="007305CC"/>
    <w:rsid w:val="00733FB0"/>
    <w:rsid w:val="007448EA"/>
    <w:rsid w:val="007469E5"/>
    <w:rsid w:val="00750CEE"/>
    <w:rsid w:val="007559D2"/>
    <w:rsid w:val="00755A6B"/>
    <w:rsid w:val="0075714E"/>
    <w:rsid w:val="007608AF"/>
    <w:rsid w:val="00761A24"/>
    <w:rsid w:val="00764864"/>
    <w:rsid w:val="0076493C"/>
    <w:rsid w:val="00771717"/>
    <w:rsid w:val="007752BD"/>
    <w:rsid w:val="00790312"/>
    <w:rsid w:val="00793310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2ECF"/>
    <w:rsid w:val="0083795E"/>
    <w:rsid w:val="00837F53"/>
    <w:rsid w:val="0084165F"/>
    <w:rsid w:val="008474EE"/>
    <w:rsid w:val="00856B14"/>
    <w:rsid w:val="00865584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310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20C0A"/>
    <w:rsid w:val="00A30255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A1522"/>
    <w:rsid w:val="00BB27CA"/>
    <w:rsid w:val="00BB30FE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46DF"/>
    <w:rsid w:val="00C25400"/>
    <w:rsid w:val="00C51277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08E2"/>
    <w:rsid w:val="00CB28D0"/>
    <w:rsid w:val="00CC670C"/>
    <w:rsid w:val="00CE6447"/>
    <w:rsid w:val="00D034FF"/>
    <w:rsid w:val="00D06A89"/>
    <w:rsid w:val="00D17C11"/>
    <w:rsid w:val="00D33E44"/>
    <w:rsid w:val="00D358BD"/>
    <w:rsid w:val="00D422E8"/>
    <w:rsid w:val="00D47388"/>
    <w:rsid w:val="00D51052"/>
    <w:rsid w:val="00D54F60"/>
    <w:rsid w:val="00D56866"/>
    <w:rsid w:val="00D61FB5"/>
    <w:rsid w:val="00D768B8"/>
    <w:rsid w:val="00D95FB8"/>
    <w:rsid w:val="00DA369F"/>
    <w:rsid w:val="00DB0D06"/>
    <w:rsid w:val="00DB7653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522B7"/>
    <w:rsid w:val="00E62990"/>
    <w:rsid w:val="00E70259"/>
    <w:rsid w:val="00E92DE2"/>
    <w:rsid w:val="00EB269C"/>
    <w:rsid w:val="00EB4818"/>
    <w:rsid w:val="00EB621D"/>
    <w:rsid w:val="00EB7201"/>
    <w:rsid w:val="00EE03AD"/>
    <w:rsid w:val="00EF38EF"/>
    <w:rsid w:val="00F00682"/>
    <w:rsid w:val="00F02218"/>
    <w:rsid w:val="00F02DAD"/>
    <w:rsid w:val="00F14A8E"/>
    <w:rsid w:val="00F14CC2"/>
    <w:rsid w:val="00F242A4"/>
    <w:rsid w:val="00F3073E"/>
    <w:rsid w:val="00F309C1"/>
    <w:rsid w:val="00F34A8B"/>
    <w:rsid w:val="00F53BDA"/>
    <w:rsid w:val="00F60CC5"/>
    <w:rsid w:val="00F969E4"/>
    <w:rsid w:val="00FA03E2"/>
    <w:rsid w:val="00FC04B1"/>
    <w:rsid w:val="00FC4355"/>
    <w:rsid w:val="00FD4C8B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2C2D9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C2D9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C2D9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2C2D9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a0"/>
    <w:rsid w:val="003C29A0"/>
  </w:style>
  <w:style w:type="character" w:customStyle="1" w:styleId="UnresolvedMention">
    <w:name w:val="Unresolved Mention"/>
    <w:basedOn w:val="a0"/>
    <w:uiPriority w:val="99"/>
    <w:semiHidden/>
    <w:unhideWhenUsed/>
    <w:rsid w:val="00BB30FE"/>
    <w:rPr>
      <w:color w:val="605E5C"/>
      <w:shd w:val="clear" w:color="auto" w:fill="E1DFDD"/>
    </w:rPr>
  </w:style>
  <w:style w:type="table" w:styleId="4-4">
    <w:name w:val="Grid Table 4 Accent 4"/>
    <w:basedOn w:val="a1"/>
    <w:uiPriority w:val="49"/>
    <w:rsid w:val="00F34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eGrid1">
    <w:name w:val="Table Grid1"/>
    <w:basedOn w:val="a1"/>
    <w:next w:val="aa"/>
    <w:uiPriority w:val="39"/>
    <w:rsid w:val="00E522B7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6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hammed.qadaury@muc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EC55-E193-44A0-A78F-6D3EF4FF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Maher</cp:lastModifiedBy>
  <cp:revision>2</cp:revision>
  <cp:lastPrinted>2025-11-10T09:16:00Z</cp:lastPrinted>
  <dcterms:created xsi:type="dcterms:W3CDTF">2025-12-09T15:54:00Z</dcterms:created>
  <dcterms:modified xsi:type="dcterms:W3CDTF">2025-12-09T15:54:00Z</dcterms:modified>
</cp:coreProperties>
</file>