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D7C" w14:textId="5775C5D8" w:rsidR="009F415F" w:rsidRDefault="009F415F" w:rsidP="00EE38F1">
      <w:pPr>
        <w:pStyle w:val="ac"/>
        <w:rPr>
          <w:rtl/>
          <w:lang w:bidi="ar-IQ"/>
        </w:rPr>
      </w:pPr>
      <w:r>
        <w:rPr>
          <w:rFonts w:hint="cs"/>
          <w:rtl/>
          <w:lang w:bidi="ar-IQ"/>
        </w:rPr>
        <w:t>نموذج وصف المقرر</w:t>
      </w:r>
      <w:r w:rsidR="00CB28D0">
        <w:rPr>
          <w:rFonts w:hint="cs"/>
          <w:rtl/>
          <w:lang w:bidi="ar-IQ"/>
        </w:rPr>
        <w:t xml:space="preserve"> وبنيته</w:t>
      </w:r>
      <w:r w:rsidR="00B04771">
        <w:rPr>
          <w:rFonts w:hint="cs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477864F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  <w:r w:rsidR="00F9453C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14D2B4E3" w:rsidR="005332B1" w:rsidRPr="005332B1" w:rsidRDefault="00F9453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 د محمد فليح حسن الكناني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 مدرس المادة (</w:t>
            </w:r>
            <w:r w:rsidR="00EE38F1">
              <w:rPr>
                <w:rFonts w:ascii="Cambria" w:eastAsia="Calibri" w:hAnsi="Cambria" w:cs="Times New Roman" w:hint="eastAsia"/>
                <w:sz w:val="28"/>
                <w:szCs w:val="28"/>
                <w:rtl/>
                <w:lang w:bidi="ar-IQ"/>
              </w:rPr>
              <w:t>الإدارة</w:t>
            </w:r>
            <w:r w:rsidR="00EE38F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المالية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\</w:t>
            </w:r>
            <w:r w:rsidR="00D4661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2</w:t>
            </w:r>
            <w:r w:rsidR="00EE38F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الفصل </w:t>
            </w:r>
            <w:r w:rsidR="00EE38F1">
              <w:rPr>
                <w:rFonts w:ascii="Cambria" w:eastAsia="Calibri" w:hAnsi="Cambria" w:cs="Times New Roman" w:hint="eastAsia"/>
                <w:sz w:val="28"/>
                <w:szCs w:val="28"/>
                <w:rtl/>
                <w:lang w:bidi="ar-IQ"/>
              </w:rPr>
              <w:t>ا</w:t>
            </w:r>
            <w:r w:rsidR="00427A58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لثاني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0845427D" w:rsidR="005332B1" w:rsidRPr="005332B1" w:rsidRDefault="001071BC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427A58">
              <w:rPr>
                <w:sz w:val="32"/>
                <w:szCs w:val="32"/>
                <w:lang w:bidi="ar-IQ"/>
              </w:rPr>
              <w:t>ABS36101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54714331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 xml:space="preserve"> 2025- 2026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3F2F266C" w:rsidR="005332B1" w:rsidRPr="005332B1" w:rsidRDefault="00B63E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المرحلة 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الثالثة</w:t>
            </w:r>
            <w:r w:rsidR="00F9453C">
              <w:rPr>
                <w:rFonts w:hint="cs"/>
                <w:sz w:val="32"/>
                <w:szCs w:val="32"/>
                <w:rtl/>
                <w:lang w:bidi="ar-IQ"/>
              </w:rPr>
              <w:t xml:space="preserve">  </w:t>
            </w:r>
            <w:r w:rsidR="00EB67A8">
              <w:rPr>
                <w:rFonts w:hint="cs"/>
                <w:sz w:val="32"/>
                <w:szCs w:val="32"/>
                <w:rtl/>
                <w:lang w:bidi="ar-IQ"/>
              </w:rPr>
              <w:t>مادة الإدارة المالية\2</w:t>
            </w:r>
            <w:r w:rsidR="00F9453C">
              <w:rPr>
                <w:rFonts w:hint="cs"/>
                <w:sz w:val="32"/>
                <w:szCs w:val="32"/>
                <w:rtl/>
                <w:lang w:bidi="ar-IQ"/>
              </w:rPr>
              <w:t xml:space="preserve">( الفصل </w:t>
            </w:r>
            <w:r w:rsidR="00427A58"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  <w:r w:rsidR="00F9453C"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6F945CCF" w:rsidR="005332B1" w:rsidRPr="005332B1" w:rsidRDefault="00F9453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17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6B7F88F7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×4= 12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37773FC4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48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 xml:space="preserve"> في الاسبوع</w:t>
            </w:r>
          </w:p>
          <w:p w14:paraId="35C6BD82" w14:textId="0AF3C117" w:rsidR="005332B1" w:rsidRPr="005332B1" w:rsidRDefault="00C93522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2B104F4F" w14:textId="7D604441" w:rsidR="00EE38F1" w:rsidRDefault="00962D37" w:rsidP="00EE38F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.د محمد فليح حسن الكناني</w:t>
            </w:r>
          </w:p>
          <w:p w14:paraId="7D6F4392" w14:textId="06300EB4" w:rsidR="00D358BD" w:rsidRPr="00962D37" w:rsidRDefault="00962D37" w:rsidP="00EE38F1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الايميل الجامعي:</w:t>
            </w:r>
            <w:r w:rsidR="003E1968">
              <w:rPr>
                <w:sz w:val="32"/>
                <w:szCs w:val="32"/>
                <w:lang w:bidi="ar-IQ"/>
              </w:rPr>
              <w:t>muhamadfalih@muceduiq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5D4C98A0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  <w:r w:rsidR="00D46612">
              <w:rPr>
                <w:rFonts w:hint="cs"/>
                <w:sz w:val="28"/>
                <w:szCs w:val="28"/>
                <w:rtl/>
                <w:lang w:bidi="ar-IQ"/>
              </w:rPr>
              <w:t xml:space="preserve"> الإدارة المالية\2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70375D2D" w14:textId="7A7A8241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٩.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أساسيات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مادة الإدارة المالية الفصل الأول والثاني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وأنواعها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وأهميتها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الأهداف والمفهوم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16FE74BF" w14:textId="20C24B41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١٠.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تطورات الإدارة المالية للسنوات السابقة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3AD17E5B" w14:textId="296BF0CE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١١.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اهداف وظائف الإدارة المالية منها الاستثمار التموين والمقسوم على الارباح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C756C47" w14:textId="34C887AB" w:rsidR="00A123DA" w:rsidRDefault="00B63EFE" w:rsidP="00A123D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١٢.</w:t>
            </w:r>
            <w:r w:rsidR="00A123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التهديدات التي تواجه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الشركات في عملها من حيث الاشكال القانونية للشركات</w:t>
            </w:r>
          </w:p>
          <w:p w14:paraId="14538118" w14:textId="14B9A38A" w:rsidR="00A123DA" w:rsidRDefault="00A123DA" w:rsidP="00EE38F1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13. </w:t>
            </w:r>
            <w:r w:rsidR="00EE38F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رياضيات او تمارين حول النسبة السيولة والتداول والنسبة الربحية والنسبة السريعة</w:t>
            </w:r>
          </w:p>
          <w:p w14:paraId="051D6507" w14:textId="1E728D5C" w:rsidR="00B63EFE" w:rsidRDefault="00A123DA" w:rsidP="00EE38F1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14.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تمارين عن النسب المالية والتحليل المالي</w:t>
            </w:r>
          </w:p>
          <w:p w14:paraId="4A835EAC" w14:textId="546827D7" w:rsidR="00A123DA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15.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فوائد وعيوب الأسهم الممتازة والأسهم العادية + التمارين</w:t>
            </w:r>
          </w:p>
          <w:p w14:paraId="4D3336B7" w14:textId="6B792D24" w:rsidR="00EB6B23" w:rsidRDefault="00A123DA" w:rsidP="00EB6B2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16.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حالات الشركات العاملة في الأسواق العامة</w:t>
            </w:r>
          </w:p>
          <w:p w14:paraId="13F237F8" w14:textId="3886A53F" w:rsidR="00EB6B23" w:rsidRPr="00EB6B23" w:rsidRDefault="00EB6B23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المشاكل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التي تواجه الشركات العالمية في العمل في سوق العمل وكيفية توسيع الرقعة الجغرافية</w:t>
            </w:r>
          </w:p>
          <w:p w14:paraId="5B92D2ED" w14:textId="6EDC8380" w:rsidR="00A123DA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659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طريقة الرياضية العمودية والافقية + التمارين الرياضية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BC74347" w14:textId="3B9E23FC" w:rsidR="00B63EFE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التطورات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تكنولوجيا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B67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التكنولوجيا الحديثة في العمل</w:t>
            </w:r>
          </w:p>
          <w:p w14:paraId="65BE3744" w14:textId="3201CD8C" w:rsidR="00BB30FE" w:rsidRPr="00EB6B23" w:rsidRDefault="006659D3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على كيفية ربح السهم الواحد مع نقطة التعادل بالوحدات والمبالغ</w:t>
            </w:r>
            <w:r w:rsidR="00B63EFE"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2C17C8E3" w14:textId="6D685301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1.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وعروضًا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الإدارة المالية</w:t>
            </w:r>
            <w:r w:rsidR="00EB67A8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\2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في الفصل والثاني للمرحلة الثالثة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7827945" w14:textId="748850CA" w:rsidR="00BB30FE" w:rsidRPr="00BB30FE" w:rsidRDefault="00BB30FE" w:rsidP="006659D3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lastRenderedPageBreak/>
              <w:t xml:space="preserve">2.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لتوضيح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كيفية العمل على تحسين التطابق الفكري بين الطلبة والمنهاج الدراسي لتحقيق الأفضل في مادة الإدارة المالية</w:t>
            </w:r>
          </w:p>
          <w:p w14:paraId="53730682" w14:textId="6F46752D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3.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مادة الإدارة المالية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7ECD9D23" w14:textId="034B22F2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4.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الرياضية الفهم الأسرع في حفظ مادة الإدارة المالية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316BF00B" w14:textId="3187F7B2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5.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الوحدة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3B7AC4D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70B23" w14:paraId="4799AFBA" w14:textId="77777777" w:rsidTr="00F14CC2">
        <w:tc>
          <w:tcPr>
            <w:tcW w:w="1539" w:type="dxa"/>
            <w:vAlign w:val="center"/>
          </w:tcPr>
          <w:p w14:paraId="72483BAB" w14:textId="5209DD4B" w:rsidR="00F70B23" w:rsidRPr="00F70B23" w:rsidRDefault="00F70B23" w:rsidP="00F70B23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8261252" w14:textId="609843FD" w:rsidR="00F70B23" w:rsidRPr="00BB30FE" w:rsidRDefault="00F70B23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مخرجات التعلم</w:t>
            </w:r>
          </w:p>
        </w:tc>
      </w:tr>
      <w:tr w:rsidR="00F70B23" w14:paraId="65F66272" w14:textId="77777777" w:rsidTr="00F14CC2">
        <w:tc>
          <w:tcPr>
            <w:tcW w:w="1539" w:type="dxa"/>
            <w:vAlign w:val="center"/>
          </w:tcPr>
          <w:p w14:paraId="445065FE" w14:textId="598AB94B" w:rsidR="00F70B23" w:rsidRPr="00F70B23" w:rsidRDefault="00F70B23" w:rsidP="00F70B2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مخرجات التعلم</w:t>
            </w:r>
          </w:p>
        </w:tc>
        <w:tc>
          <w:tcPr>
            <w:tcW w:w="8610" w:type="dxa"/>
            <w:gridSpan w:val="2"/>
            <w:vAlign w:val="center"/>
          </w:tcPr>
          <w:p w14:paraId="7F1E1D9A" w14:textId="3AEBAEF0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يكتسب الطالب معرفة </w:t>
            </w:r>
            <w:r w:rsidR="00D46612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المحافظة على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 اليومية في مادة الإدارة المالية</w:t>
            </w:r>
            <w:r w:rsidR="00EB67A8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\2</w:t>
            </w:r>
          </w:p>
          <w:p w14:paraId="638B3700" w14:textId="506DFC69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 تفهم مادة الإدارة المالية</w:t>
            </w:r>
            <w:r w:rsidR="00EB67A8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\2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من حيث</w:t>
            </w:r>
            <w:r w:rsidR="00D46612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الميزانية العمومية وكشف الدخل للشركات العاملة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الأهمية والشرح والتفاصيل مع التمارين الرياضية في هذه المادة</w:t>
            </w:r>
          </w:p>
          <w:p w14:paraId="79129EE8" w14:textId="4C195EE4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بماهية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الإدارة المالية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وانواعها وفوائدها والتحديات التي تواجهها</w:t>
            </w:r>
            <w:r w:rsidR="00D46612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الشركات في موضوع الإدارة المالية والتي تحقق أهدافها من خلال عملها اليومي</w:t>
            </w:r>
          </w:p>
          <w:p w14:paraId="61B06D80" w14:textId="74C9828F" w:rsidR="006659D3" w:rsidRDefault="00207ADF" w:rsidP="006659D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على كيفية التصرف عندما يعمل في منصب المدير المالي في أي شركة مساهمة</w:t>
            </w:r>
            <w:r w:rsidR="00F13F02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1224BAAF" w14:textId="1C769F8D" w:rsidR="00EB67A8" w:rsidRPr="00F70B23" w:rsidRDefault="00EB67A8" w:rsidP="006659D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معرفة الطالب في العمل على إدارة النسب المالية في الشركات العاملة.</w:t>
            </w:r>
          </w:p>
          <w:p w14:paraId="5B65A84C" w14:textId="18342F34" w:rsidR="00864F3F" w:rsidRPr="006659D3" w:rsidRDefault="00864F3F" w:rsidP="006659D3">
            <w:pPr>
              <w:spacing w:line="276" w:lineRule="auto"/>
              <w:ind w:left="360"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6062DB8F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مفردات مادة </w:t>
            </w:r>
            <w:r w:rsidR="00DA6004">
              <w:rPr>
                <w:rFonts w:hint="cs"/>
                <w:sz w:val="32"/>
                <w:szCs w:val="32"/>
                <w:rtl/>
                <w:lang w:bidi="ar-IQ"/>
              </w:rPr>
              <w:t>الإدارة المالية\2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164D808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F8D1371" w14:textId="07156CD3" w:rsidR="007D082D" w:rsidRPr="00B63EFE" w:rsidRDefault="00427A58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تكملة الفصل الثاني مادة الإدارة المالية موضوع الرافعة التشغيلية من حيث الوحدات والمبالغ+ التمارين الرياضية</w:t>
            </w:r>
          </w:p>
          <w:p w14:paraId="01EA4724" w14:textId="5BFC843C" w:rsidR="00E522B7" w:rsidRPr="0023657D" w:rsidRDefault="007D082D" w:rsidP="007D082D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تطورات الإدارة المالية للسنوات السابقة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0792F1E" w14:textId="77777777" w:rsidR="007D082D" w:rsidRPr="00B63EFE" w:rsidRDefault="007D082D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اهداف وظائف الإدارة المالية منها الاستثمار التموين والمقسوم على الارباح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41172C9" w14:textId="575EE837" w:rsidR="007D082D" w:rsidRDefault="007D082D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التهديدات التي تواجه الشركات في عملها من حيث الاشكال القانونية للشركات</w:t>
            </w:r>
          </w:p>
          <w:p w14:paraId="72671319" w14:textId="30F4F574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22B7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0254D62B" w14:textId="640EEFB8" w:rsidR="007D082D" w:rsidRDefault="007D082D" w:rsidP="00427A5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النسب المالية والتحليل المالي+ التمارين</w:t>
            </w:r>
          </w:p>
          <w:p w14:paraId="4816376D" w14:textId="3CA8FF1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22B7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5C2F98EF" w:rsidR="00E522B7" w:rsidRPr="0023657D" w:rsidRDefault="007D082D" w:rsidP="00AF094E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مراجعة المادة التي تم شرحها للطلبة</w:t>
            </w:r>
          </w:p>
        </w:tc>
      </w:tr>
      <w:tr w:rsidR="00E522B7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66309247" w:rsidR="00E522B7" w:rsidRPr="0023657D" w:rsidRDefault="00AF094E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مفهوم الخدمات المصرفية الالكترونية واهميتها</w:t>
            </w:r>
          </w:p>
        </w:tc>
      </w:tr>
      <w:tr w:rsidR="00E522B7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2837AB8E" w:rsidR="00E522B7" w:rsidRPr="0023657D" w:rsidRDefault="00427A58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شرح الائتمان من حيث المفهوم والاهمية والاهداف</w:t>
            </w:r>
          </w:p>
        </w:tc>
      </w:tr>
      <w:tr w:rsidR="00E522B7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1915DFC" w14:textId="0B890785" w:rsidR="007D082D" w:rsidRDefault="00D46612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تمارين </w:t>
            </w:r>
            <w:r w:rsidR="00EB67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حوله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إعادة موضوع النسب المالية</w:t>
            </w:r>
          </w:p>
          <w:p w14:paraId="00CF5827" w14:textId="77777777" w:rsidR="007D082D" w:rsidRPr="00427A58" w:rsidRDefault="007D082D" w:rsidP="00427A58">
            <w:pPr>
              <w:ind w:left="46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7A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المشاكل التي تواجه الشركات العالمية في العمل في سوق العمل وكيفية توسيع الرقعة الجغرافية</w:t>
            </w:r>
          </w:p>
          <w:p w14:paraId="32E8246A" w14:textId="46262CCC" w:rsidR="00E522B7" w:rsidRPr="0023657D" w:rsidRDefault="00E522B7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E1968" w:rsidRPr="0023657D" w14:paraId="4EDC0572" w14:textId="77777777" w:rsidTr="00E522B7">
        <w:tc>
          <w:tcPr>
            <w:tcW w:w="1017" w:type="dxa"/>
            <w:vAlign w:val="center"/>
          </w:tcPr>
          <w:p w14:paraId="7F89EF3E" w14:textId="6E638E67" w:rsidR="003E1968" w:rsidRPr="0023657D" w:rsidRDefault="003E1968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69AC2BA9" w14:textId="77777777" w:rsidR="003E1968" w:rsidRPr="0023657D" w:rsidRDefault="003E1968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D13E244" w14:textId="021EB071" w:rsidR="003E1968" w:rsidRDefault="003E1968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امتحان الفصل الأول الشهر الاول</w:t>
            </w:r>
          </w:p>
        </w:tc>
      </w:tr>
      <w:tr w:rsidR="00E522B7" w:rsidRPr="0023657D" w14:paraId="4F4DF8F0" w14:textId="77777777" w:rsidTr="00E522B7">
        <w:tc>
          <w:tcPr>
            <w:tcW w:w="1017" w:type="dxa"/>
            <w:vAlign w:val="center"/>
          </w:tcPr>
          <w:p w14:paraId="6E0026E0" w14:textId="49C89AE3" w:rsidR="00E522B7" w:rsidRPr="0023657D" w:rsidRDefault="003E1968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A436D16" w14:textId="77777777" w:rsidR="00D46612" w:rsidRDefault="00D46612" w:rsidP="00ED096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الأرباح المحتجزة+ تمارين حول الأرباح المحتجزة </w:t>
            </w:r>
          </w:p>
          <w:p w14:paraId="7B5036A9" w14:textId="67BCC5DF" w:rsidR="00E522B7" w:rsidRPr="0023657D" w:rsidRDefault="00D46612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="007D08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على كيفية ربح السهم الواحد مع نقطة التعادل بالوحدات والمبالغ</w:t>
            </w:r>
            <w:r w:rsidR="007D082D"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</w:p>
        </w:tc>
      </w:tr>
      <w:tr w:rsidR="00E522B7" w:rsidRPr="0023657D" w14:paraId="52B56FD9" w14:textId="77777777" w:rsidTr="00E522B7">
        <w:tc>
          <w:tcPr>
            <w:tcW w:w="1017" w:type="dxa"/>
            <w:vAlign w:val="center"/>
          </w:tcPr>
          <w:p w14:paraId="7D53FFA7" w14:textId="62B9F845" w:rsidR="00E522B7" w:rsidRPr="0023657D" w:rsidRDefault="003E1968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486DC039" w:rsidR="00E522B7" w:rsidRPr="0023657D" w:rsidRDefault="00D46612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موضوع </w:t>
            </w:r>
            <w:r w:rsidR="007D082D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في الطريقة العمودية والافقية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+ التمارين</w:t>
            </w:r>
          </w:p>
        </w:tc>
      </w:tr>
      <w:tr w:rsidR="00E522B7" w:rsidRPr="0023657D" w14:paraId="57513C68" w14:textId="77777777" w:rsidTr="00E522B7">
        <w:tc>
          <w:tcPr>
            <w:tcW w:w="1017" w:type="dxa"/>
            <w:vAlign w:val="center"/>
          </w:tcPr>
          <w:p w14:paraId="1590C23C" w14:textId="3DB7C8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AF78D4A" w14:textId="77777777" w:rsidR="00D46612" w:rsidRDefault="007D082D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الميزانية العمومية</w:t>
            </w:r>
            <w:r w:rsidR="00D46612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لفترات سنتين</w:t>
            </w:r>
          </w:p>
          <w:p w14:paraId="267450EC" w14:textId="707A32B0" w:rsidR="00E522B7" w:rsidRPr="0023657D" w:rsidRDefault="007D082D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مع التمارين والواجب البيتي</w:t>
            </w:r>
          </w:p>
        </w:tc>
      </w:tr>
      <w:tr w:rsidR="00E522B7" w:rsidRPr="0023657D" w14:paraId="4215E057" w14:textId="77777777" w:rsidTr="00E522B7">
        <w:tc>
          <w:tcPr>
            <w:tcW w:w="1017" w:type="dxa"/>
            <w:vAlign w:val="center"/>
          </w:tcPr>
          <w:p w14:paraId="62875758" w14:textId="3E7239F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653F476F" w14:textId="77777777" w:rsidR="00D46612" w:rsidRDefault="007D082D" w:rsidP="00ED0968">
            <w:pPr>
              <w:ind w:left="72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شرح كشف الدخل في </w:t>
            </w:r>
            <w:r w:rsidR="00D46612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سنة واحدة</w:t>
            </w:r>
          </w:p>
          <w:p w14:paraId="5B7C13F1" w14:textId="045F0707" w:rsidR="00E522B7" w:rsidRPr="0023657D" w:rsidRDefault="007D082D" w:rsidP="00ED0968">
            <w:pPr>
              <w:ind w:left="72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مع الواجب البيتي</w:t>
            </w:r>
          </w:p>
        </w:tc>
      </w:tr>
      <w:tr w:rsidR="00E522B7" w:rsidRPr="0023657D" w14:paraId="7B4357F4" w14:textId="77777777" w:rsidTr="00E522B7">
        <w:tc>
          <w:tcPr>
            <w:tcW w:w="1017" w:type="dxa"/>
            <w:vAlign w:val="center"/>
          </w:tcPr>
          <w:p w14:paraId="5C4C30A3" w14:textId="6FCD7929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589ED158" w:rsidR="00E522B7" w:rsidRPr="0023657D" w:rsidRDefault="007D082D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تمارين حوله نقطة التعادل من حيث الوحدات والمبالغ</w:t>
            </w:r>
          </w:p>
        </w:tc>
      </w:tr>
      <w:tr w:rsidR="00E522B7" w:rsidRPr="0023657D" w14:paraId="4F2F5748" w14:textId="77777777" w:rsidTr="00E522B7">
        <w:tc>
          <w:tcPr>
            <w:tcW w:w="1017" w:type="dxa"/>
            <w:vAlign w:val="center"/>
          </w:tcPr>
          <w:p w14:paraId="619237C2" w14:textId="065D8E99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5D1E9BF5" w:rsidR="00E522B7" w:rsidRPr="0023657D" w:rsidRDefault="007D082D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كشف المالي</w:t>
            </w:r>
            <w:r w:rsidR="00D46612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للشركات العاملة في الاسواق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مع التمارين</w:t>
            </w:r>
          </w:p>
        </w:tc>
      </w:tr>
      <w:tr w:rsidR="00D46612" w:rsidRPr="0023657D" w14:paraId="538F5322" w14:textId="77777777" w:rsidTr="00E522B7">
        <w:tc>
          <w:tcPr>
            <w:tcW w:w="1017" w:type="dxa"/>
            <w:vAlign w:val="center"/>
          </w:tcPr>
          <w:p w14:paraId="44005877" w14:textId="77777777" w:rsidR="00D46612" w:rsidRPr="0023657D" w:rsidRDefault="00D46612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2343" w:type="dxa"/>
            <w:vAlign w:val="center"/>
          </w:tcPr>
          <w:p w14:paraId="5C4EA7AB" w14:textId="77777777" w:rsidR="00D46612" w:rsidRPr="0023657D" w:rsidRDefault="00D46612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0832E2D" w14:textId="01AEDFB7" w:rsidR="00D46612" w:rsidRDefault="00D46612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شرح مفصل عن الأسواق المالية</w:t>
            </w:r>
          </w:p>
        </w:tc>
      </w:tr>
      <w:tr w:rsidR="00E522B7" w:rsidRPr="0023657D" w14:paraId="01B4D86C" w14:textId="77777777" w:rsidTr="00E522B7">
        <w:tc>
          <w:tcPr>
            <w:tcW w:w="1017" w:type="dxa"/>
            <w:vAlign w:val="center"/>
          </w:tcPr>
          <w:p w14:paraId="66343999" w14:textId="4684115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3D1910DA" w:rsidR="00E522B7" w:rsidRPr="0023657D" w:rsidRDefault="00D46612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                </w:t>
            </w:r>
            <w:r w:rsidR="00ED0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المراجعة</w:t>
            </w:r>
          </w:p>
        </w:tc>
      </w:tr>
      <w:tr w:rsidR="00E522B7" w:rsidRPr="0023657D" w14:paraId="3A40C675" w14:textId="77777777" w:rsidTr="00E522B7">
        <w:tc>
          <w:tcPr>
            <w:tcW w:w="1017" w:type="dxa"/>
            <w:vAlign w:val="center"/>
          </w:tcPr>
          <w:p w14:paraId="11DF5026" w14:textId="6847E0D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1A5EBF0" w14:textId="76F51E29" w:rsidR="00E522B7" w:rsidRPr="0023657D" w:rsidRDefault="00ED096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الامتحان الثاني</w:t>
            </w:r>
            <w:r w:rsidR="00D46612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من الكورس 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الثاني</w:t>
            </w:r>
          </w:p>
          <w:p w14:paraId="3559348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3E186FE7" w14:textId="4072FBA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43958642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السعي: التكويني 40 درجة ، الامتحان الشهري</w:t>
            </w:r>
            <w:r w:rsidR="003E19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الأول والثاني 15+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</w:t>
            </w:r>
            <w:r w:rsidR="006659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  <w:r w:rsidR="003E19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= 30 درجة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6659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إضافة الى 10 درجات تشمل الواجبات اليومية والغياب والمشاركة في القاعة</w:t>
            </w:r>
          </w:p>
          <w:p w14:paraId="4098D72D" w14:textId="2BA1B199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6659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</w:tcPr>
                <w:p w14:paraId="4733D25E" w14:textId="6B4AD376" w:rsidR="00E522B7" w:rsidRPr="0023657D" w:rsidRDefault="006659D3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مادة الإدارة المالية</w:t>
                  </w:r>
                  <w:r w:rsidR="00E522B7"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وتطبيقاته المكتبية (الجزء الثاني) للمؤلف أ.م.د. </w:t>
                  </w:r>
                  <w:r w:rsidR="007D082D"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محمد إبراهيم العامري</w:t>
                  </w:r>
                  <w:r w:rsidR="00E522B7"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، </w:t>
                  </w:r>
                  <w:r w:rsidR="007D082D"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</w:t>
                  </w:r>
                  <w:r w:rsidR="00E522B7"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.د. </w:t>
                  </w:r>
                  <w:r w:rsidR="007D082D"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محمد الكناني</w:t>
                  </w:r>
                  <w:r w:rsidR="00E522B7"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، 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</w:tcPr>
                <w:p w14:paraId="7470800D" w14:textId="77777777" w:rsidR="007D082D" w:rsidRDefault="007D082D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مادة الإدارة المالية</w:t>
                  </w: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وتطبيقاته المكتبية (الجزء الثاني) للمؤلف أ.م.د. </w:t>
                  </w: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محمد إبراهيم العامري</w:t>
                  </w: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، </w:t>
                  </w:r>
                </w:p>
                <w:p w14:paraId="1C7A7C52" w14:textId="59678BF1" w:rsidR="00E522B7" w:rsidRPr="005D5CC2" w:rsidRDefault="007D082D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مع ملزمة الأستاذ م</w:t>
                  </w: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.د. </w:t>
                  </w: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محمد الكناني</w:t>
                  </w:r>
                  <w:r w:rsidR="00E522B7"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</w:tcPr>
                <w:p w14:paraId="77014F4F" w14:textId="447BDAF3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المتضمنة لهذه </w:t>
                  </w:r>
                  <w:r w:rsidR="00D46612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المادة </w:t>
                  </w:r>
                  <w:r w:rsidR="00D46612">
                    <w:rPr>
                      <w:rFonts w:eastAsia="Calibri" w:cs="Times New Roman" w:hint="eastAsia"/>
                      <w:color w:val="000000"/>
                      <w:sz w:val="28"/>
                      <w:szCs w:val="28"/>
                      <w:rtl/>
                      <w:lang w:bidi="ar-IQ"/>
                    </w:rPr>
                    <w:t>الإدارة</w:t>
                  </w:r>
                  <w:r w:rsidR="00D46612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المالية\2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</w:tcPr>
                <w:p w14:paraId="0D48D31D" w14:textId="366E9EA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</w:t>
                  </w:r>
                  <w:r w:rsidR="00D46612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في </w:t>
                  </w:r>
                  <w:r w:rsidR="00D46612">
                    <w:rPr>
                      <w:rFonts w:eastAsia="Calibri" w:cs="Times New Roman" w:hint="eastAsia"/>
                      <w:color w:val="000000"/>
                      <w:sz w:val="28"/>
                      <w:szCs w:val="28"/>
                      <w:rtl/>
                    </w:rPr>
                    <w:t>الأمور</w:t>
                  </w:r>
                  <w:r w:rsidR="00D46612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الادارة  المالية\2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</w:tcPr>
                <w:p w14:paraId="55DA8403" w14:textId="716F196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  <w:r w:rsidR="003E1968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 xml:space="preserve"> من مصادر المنهجية للمادة </w:t>
                  </w:r>
                  <w:r w:rsidR="003E1968">
                    <w:rPr>
                      <w:rFonts w:ascii="Cambria" w:eastAsia="Calibri" w:hAnsi="Cambria" w:cs="Times New Roman" w:hint="eastAsia"/>
                      <w:color w:val="000000"/>
                      <w:sz w:val="28"/>
                      <w:szCs w:val="28"/>
                      <w:rtl/>
                    </w:rPr>
                    <w:t>إدارة</w:t>
                  </w:r>
                  <w:r w:rsidR="003E1968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 xml:space="preserve"> المالية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7F0D"/>
    <w:multiLevelType w:val="hybridMultilevel"/>
    <w:tmpl w:val="4C941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F76086"/>
    <w:multiLevelType w:val="hybridMultilevel"/>
    <w:tmpl w:val="F68885F4"/>
    <w:lvl w:ilvl="0" w:tplc="FCBA0E8C">
      <w:start w:val="17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3E8"/>
    <w:multiLevelType w:val="hybridMultilevel"/>
    <w:tmpl w:val="DD34A044"/>
    <w:lvl w:ilvl="0" w:tplc="FCBA0E8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162CCC">
      <w:start w:val="19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D7296"/>
    <w:multiLevelType w:val="hybridMultilevel"/>
    <w:tmpl w:val="4BA2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2202">
    <w:abstractNumId w:val="2"/>
  </w:num>
  <w:num w:numId="2" w16cid:durableId="1018852214">
    <w:abstractNumId w:val="5"/>
  </w:num>
  <w:num w:numId="3" w16cid:durableId="1265187627">
    <w:abstractNumId w:val="21"/>
  </w:num>
  <w:num w:numId="4" w16cid:durableId="96291063">
    <w:abstractNumId w:val="8"/>
  </w:num>
  <w:num w:numId="5" w16cid:durableId="1572347582">
    <w:abstractNumId w:val="17"/>
  </w:num>
  <w:num w:numId="6" w16cid:durableId="1148211367">
    <w:abstractNumId w:val="1"/>
  </w:num>
  <w:num w:numId="7" w16cid:durableId="1272473628">
    <w:abstractNumId w:val="9"/>
  </w:num>
  <w:num w:numId="8" w16cid:durableId="77483718">
    <w:abstractNumId w:val="18"/>
  </w:num>
  <w:num w:numId="9" w16cid:durableId="740517838">
    <w:abstractNumId w:val="4"/>
  </w:num>
  <w:num w:numId="10" w16cid:durableId="1000039943">
    <w:abstractNumId w:val="19"/>
  </w:num>
  <w:num w:numId="11" w16cid:durableId="1398167190">
    <w:abstractNumId w:val="0"/>
  </w:num>
  <w:num w:numId="12" w16cid:durableId="1909999976">
    <w:abstractNumId w:val="10"/>
  </w:num>
  <w:num w:numId="13" w16cid:durableId="2016951172">
    <w:abstractNumId w:val="15"/>
  </w:num>
  <w:num w:numId="14" w16cid:durableId="349529877">
    <w:abstractNumId w:val="7"/>
  </w:num>
  <w:num w:numId="15" w16cid:durableId="254361729">
    <w:abstractNumId w:val="11"/>
  </w:num>
  <w:num w:numId="16" w16cid:durableId="2111849093">
    <w:abstractNumId w:val="6"/>
  </w:num>
  <w:num w:numId="17" w16cid:durableId="151794978">
    <w:abstractNumId w:val="3"/>
  </w:num>
  <w:num w:numId="18" w16cid:durableId="1418331712">
    <w:abstractNumId w:val="22"/>
  </w:num>
  <w:num w:numId="19" w16cid:durableId="1792942637">
    <w:abstractNumId w:val="12"/>
  </w:num>
  <w:num w:numId="20" w16cid:durableId="890727263">
    <w:abstractNumId w:val="13"/>
  </w:num>
  <w:num w:numId="21" w16cid:durableId="1529176009">
    <w:abstractNumId w:val="16"/>
  </w:num>
  <w:num w:numId="22" w16cid:durableId="805700249">
    <w:abstractNumId w:val="14"/>
  </w:num>
  <w:num w:numId="23" w16cid:durableId="520900289">
    <w:abstractNumId w:val="20"/>
  </w:num>
  <w:num w:numId="24" w16cid:durableId="19955292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2F8E"/>
    <w:rsid w:val="000A60B0"/>
    <w:rsid w:val="000B3D3C"/>
    <w:rsid w:val="000C0D3C"/>
    <w:rsid w:val="000C54C7"/>
    <w:rsid w:val="000D35AA"/>
    <w:rsid w:val="000D5295"/>
    <w:rsid w:val="000F2A2E"/>
    <w:rsid w:val="000F6469"/>
    <w:rsid w:val="001071BC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07ADF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196A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E1968"/>
    <w:rsid w:val="003F35DA"/>
    <w:rsid w:val="0040406A"/>
    <w:rsid w:val="004126E6"/>
    <w:rsid w:val="00422FFA"/>
    <w:rsid w:val="00427A58"/>
    <w:rsid w:val="00431011"/>
    <w:rsid w:val="00433DCF"/>
    <w:rsid w:val="0044140D"/>
    <w:rsid w:val="00450DAB"/>
    <w:rsid w:val="004527B8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B7364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659D3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082D"/>
    <w:rsid w:val="007D761B"/>
    <w:rsid w:val="007E2F4D"/>
    <w:rsid w:val="00803E60"/>
    <w:rsid w:val="008067AE"/>
    <w:rsid w:val="00817185"/>
    <w:rsid w:val="0083313F"/>
    <w:rsid w:val="0083795E"/>
    <w:rsid w:val="00837F53"/>
    <w:rsid w:val="0084165F"/>
    <w:rsid w:val="008474EE"/>
    <w:rsid w:val="00856B14"/>
    <w:rsid w:val="00864F3F"/>
    <w:rsid w:val="008776B7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123DA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AF094E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3EFE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7285E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46612"/>
    <w:rsid w:val="00D51052"/>
    <w:rsid w:val="00D54F60"/>
    <w:rsid w:val="00D56866"/>
    <w:rsid w:val="00D61FB5"/>
    <w:rsid w:val="00D768B8"/>
    <w:rsid w:val="00D95FB8"/>
    <w:rsid w:val="00DA369F"/>
    <w:rsid w:val="00DA6004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13ED3"/>
    <w:rsid w:val="00E217E5"/>
    <w:rsid w:val="00E41680"/>
    <w:rsid w:val="00E522B7"/>
    <w:rsid w:val="00E62990"/>
    <w:rsid w:val="00E92DE2"/>
    <w:rsid w:val="00EB269C"/>
    <w:rsid w:val="00EB4818"/>
    <w:rsid w:val="00EB621D"/>
    <w:rsid w:val="00EB67A8"/>
    <w:rsid w:val="00EB6B23"/>
    <w:rsid w:val="00ED0968"/>
    <w:rsid w:val="00EE03AD"/>
    <w:rsid w:val="00EE38F1"/>
    <w:rsid w:val="00EF38EF"/>
    <w:rsid w:val="00F02218"/>
    <w:rsid w:val="00F02DAD"/>
    <w:rsid w:val="00F13F02"/>
    <w:rsid w:val="00F14A8E"/>
    <w:rsid w:val="00F14CC2"/>
    <w:rsid w:val="00F242A4"/>
    <w:rsid w:val="00F3073E"/>
    <w:rsid w:val="00F309C1"/>
    <w:rsid w:val="00F34A8B"/>
    <w:rsid w:val="00F53BDA"/>
    <w:rsid w:val="00F60CC5"/>
    <w:rsid w:val="00F70B23"/>
    <w:rsid w:val="00F9453C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82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styleId="ab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123DA"/>
    <w:pPr>
      <w:bidi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8D48-EF18-408F-8490-0749C24D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Dell</cp:lastModifiedBy>
  <cp:revision>17</cp:revision>
  <cp:lastPrinted>2025-11-10T09:16:00Z</cp:lastPrinted>
  <dcterms:created xsi:type="dcterms:W3CDTF">2025-11-22T17:39:00Z</dcterms:created>
  <dcterms:modified xsi:type="dcterms:W3CDTF">2025-12-05T19:10:00Z</dcterms:modified>
</cp:coreProperties>
</file>