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AA91" w14:textId="77777777" w:rsidR="008E1F59" w:rsidRDefault="008E1F59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8E1F59">
        <w:rPr>
          <w:rFonts w:cs="Times New Roman"/>
          <w:b/>
          <w:bCs/>
          <w:sz w:val="32"/>
          <w:szCs w:val="32"/>
          <w:lang w:bidi="ar-IQ"/>
        </w:rPr>
        <w:t>Steel Design I</w:t>
      </w:r>
    </w:p>
    <w:p w14:paraId="56F8976A" w14:textId="7E77BA15" w:rsidR="00E867CC" w:rsidRPr="00E867CC" w:rsidRDefault="009B68B5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</w:t>
      </w:r>
      <w:r w:rsidR="00CA04EA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Pr="00EE06F8">
        <w:rPr>
          <w:rFonts w:cs="Times New Roman"/>
          <w:b/>
          <w:bCs/>
          <w:sz w:val="32"/>
          <w:szCs w:val="32"/>
        </w:rPr>
        <w:t>Description Form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611"/>
        <w:gridCol w:w="229"/>
        <w:gridCol w:w="444"/>
        <w:gridCol w:w="1929"/>
        <w:gridCol w:w="622"/>
        <w:gridCol w:w="2213"/>
        <w:gridCol w:w="1425"/>
        <w:gridCol w:w="1552"/>
      </w:tblGrid>
      <w:tr w:rsidR="001121E3" w:rsidRPr="00B80B61" w14:paraId="317DEA1E" w14:textId="77777777" w:rsidTr="004535D7">
        <w:tc>
          <w:tcPr>
            <w:tcW w:w="9923" w:type="dxa"/>
            <w:gridSpan w:val="9"/>
            <w:shd w:val="clear" w:color="auto" w:fill="DEEAF6"/>
          </w:tcPr>
          <w:p w14:paraId="19D5933A" w14:textId="3DB44452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4535D7">
        <w:tc>
          <w:tcPr>
            <w:tcW w:w="9923" w:type="dxa"/>
            <w:gridSpan w:val="9"/>
          </w:tcPr>
          <w:p w14:paraId="468B56C4" w14:textId="7E7F2CB9" w:rsidR="001121E3" w:rsidRPr="00FE4C87" w:rsidRDefault="00537999" w:rsidP="00CA04EA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37999">
              <w:rPr>
                <w:rFonts w:cs="Times New Roman"/>
                <w:sz w:val="32"/>
                <w:szCs w:val="32"/>
                <w:lang w:bidi="ar-IQ"/>
              </w:rPr>
              <w:t>Steel Design I</w:t>
            </w:r>
          </w:p>
        </w:tc>
      </w:tr>
      <w:tr w:rsidR="001121E3" w:rsidRPr="00B80B61" w14:paraId="0CC40E8C" w14:textId="77777777" w:rsidTr="004535D7">
        <w:tc>
          <w:tcPr>
            <w:tcW w:w="9923" w:type="dxa"/>
            <w:gridSpan w:val="9"/>
            <w:shd w:val="clear" w:color="auto" w:fill="DEEAF6"/>
          </w:tcPr>
          <w:p w14:paraId="2AAB6811" w14:textId="2AC75FD5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4535D7">
        <w:tc>
          <w:tcPr>
            <w:tcW w:w="9923" w:type="dxa"/>
            <w:gridSpan w:val="9"/>
          </w:tcPr>
          <w:p w14:paraId="586ED771" w14:textId="542098FD" w:rsidR="001121E3" w:rsidRPr="00FE4C87" w:rsidRDefault="00EF64B1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CIV41102</w:t>
            </w:r>
          </w:p>
        </w:tc>
      </w:tr>
      <w:tr w:rsidR="001121E3" w:rsidRPr="00B80B61" w14:paraId="3DA024FC" w14:textId="77777777" w:rsidTr="004535D7">
        <w:tc>
          <w:tcPr>
            <w:tcW w:w="9923" w:type="dxa"/>
            <w:gridSpan w:val="9"/>
            <w:shd w:val="clear" w:color="auto" w:fill="DEEAF6"/>
          </w:tcPr>
          <w:p w14:paraId="0E0DAC85" w14:textId="05C3274D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4535D7">
        <w:tc>
          <w:tcPr>
            <w:tcW w:w="9923" w:type="dxa"/>
            <w:gridSpan w:val="9"/>
          </w:tcPr>
          <w:p w14:paraId="43B7BA01" w14:textId="1DDE1ACB" w:rsidR="00FE4C87" w:rsidRPr="00FE4C87" w:rsidRDefault="00FE4C87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First semester / </w:t>
            </w:r>
            <w:r w:rsidR="0053799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4535D7">
        <w:tc>
          <w:tcPr>
            <w:tcW w:w="9923" w:type="dxa"/>
            <w:gridSpan w:val="9"/>
            <w:shd w:val="clear" w:color="auto" w:fill="DEEAF6"/>
          </w:tcPr>
          <w:p w14:paraId="70837C07" w14:textId="10A8A786" w:rsidR="001121E3" w:rsidRPr="00B80B61" w:rsidRDefault="00F74C41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4535D7">
        <w:tc>
          <w:tcPr>
            <w:tcW w:w="9923" w:type="dxa"/>
            <w:gridSpan w:val="9"/>
          </w:tcPr>
          <w:p w14:paraId="71CBB507" w14:textId="51EABB10" w:rsidR="001121E3" w:rsidRPr="00B80B61" w:rsidRDefault="00FE4C8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1/10/</w:t>
            </w:r>
            <w:r w:rsidR="00A119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2025</w:t>
            </w:r>
          </w:p>
        </w:tc>
      </w:tr>
      <w:tr w:rsidR="001121E3" w:rsidRPr="00B80B61" w14:paraId="4DDF8FA6" w14:textId="77777777" w:rsidTr="004535D7">
        <w:tc>
          <w:tcPr>
            <w:tcW w:w="9923" w:type="dxa"/>
            <w:gridSpan w:val="9"/>
            <w:shd w:val="clear" w:color="auto" w:fill="DEEAF6"/>
          </w:tcPr>
          <w:p w14:paraId="4DEE6683" w14:textId="312F7C5F" w:rsidR="001121E3" w:rsidRPr="00B80B61" w:rsidRDefault="00EC7169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4535D7">
        <w:tc>
          <w:tcPr>
            <w:tcW w:w="9923" w:type="dxa"/>
            <w:gridSpan w:val="9"/>
          </w:tcPr>
          <w:p w14:paraId="1496A7E7" w14:textId="679AD377" w:rsidR="001121E3" w:rsidRPr="00B80B61" w:rsidRDefault="00FE4C87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 class</w:t>
            </w:r>
          </w:p>
        </w:tc>
      </w:tr>
      <w:tr w:rsidR="00B50377" w:rsidRPr="00B80B61" w14:paraId="7F049733" w14:textId="77777777" w:rsidTr="004535D7">
        <w:tc>
          <w:tcPr>
            <w:tcW w:w="9923" w:type="dxa"/>
            <w:gridSpan w:val="9"/>
            <w:shd w:val="clear" w:color="auto" w:fill="DEEAF6"/>
          </w:tcPr>
          <w:p w14:paraId="7E50DB93" w14:textId="77777777" w:rsidR="00B50377" w:rsidRPr="00B80B61" w:rsidRDefault="00B50377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4535D7">
        <w:tc>
          <w:tcPr>
            <w:tcW w:w="9923" w:type="dxa"/>
            <w:gridSpan w:val="9"/>
          </w:tcPr>
          <w:p w14:paraId="4A7A6AA5" w14:textId="58B372E3" w:rsidR="00BA11FF" w:rsidRPr="00B80B61" w:rsidRDefault="00FE4C87" w:rsidP="00FE4C8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53799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hr.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/ </w:t>
            </w:r>
            <w:r w:rsidR="0053799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B80B61" w14:paraId="46F4DF37" w14:textId="77777777" w:rsidTr="004535D7">
        <w:tc>
          <w:tcPr>
            <w:tcW w:w="9923" w:type="dxa"/>
            <w:gridSpan w:val="9"/>
            <w:shd w:val="clear" w:color="auto" w:fill="DEEAF6"/>
          </w:tcPr>
          <w:p w14:paraId="7B27F527" w14:textId="38CE6323" w:rsidR="003E4FBE" w:rsidRPr="00B02F18" w:rsidRDefault="00A53B00" w:rsidP="00136883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4535D7">
        <w:tc>
          <w:tcPr>
            <w:tcW w:w="9923" w:type="dxa"/>
            <w:gridSpan w:val="9"/>
          </w:tcPr>
          <w:p w14:paraId="7BD0C041" w14:textId="4F7254E8" w:rsidR="00A704BD" w:rsidRDefault="00A53B00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ohammed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Was</w:t>
            </w:r>
            <w:r w:rsidR="00A119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ea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Sabbar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14:paraId="72E67ECE" w14:textId="4E71B8F0" w:rsidR="00A53B00" w:rsidRPr="00B80B61" w:rsidRDefault="00F74C41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mohammed.w.sabbar@muc.edu.iq</w:t>
            </w:r>
          </w:p>
        </w:tc>
      </w:tr>
      <w:tr w:rsidR="00B50377" w:rsidRPr="00B80B61" w14:paraId="51090FE5" w14:textId="77777777" w:rsidTr="004535D7">
        <w:tc>
          <w:tcPr>
            <w:tcW w:w="9923" w:type="dxa"/>
            <w:gridSpan w:val="9"/>
            <w:shd w:val="clear" w:color="auto" w:fill="DEEAF6"/>
          </w:tcPr>
          <w:p w14:paraId="5D5CED50" w14:textId="77777777" w:rsidR="00BA11FF" w:rsidRPr="00B80B61" w:rsidRDefault="00B50377" w:rsidP="00136883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537999" w:rsidRPr="00B80B61" w14:paraId="6B662ADB" w14:textId="77777777" w:rsidTr="004535D7">
        <w:tc>
          <w:tcPr>
            <w:tcW w:w="2182" w:type="dxa"/>
            <w:gridSpan w:val="4"/>
          </w:tcPr>
          <w:p w14:paraId="63B3AB5E" w14:textId="77777777" w:rsidR="00537999" w:rsidRPr="00B80B6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78C0" w14:textId="77777777" w:rsidR="00537999" w:rsidRDefault="00537999" w:rsidP="00537999">
            <w:pPr>
              <w:autoSpaceDE w:val="0"/>
              <w:autoSpaceDN w:val="0"/>
              <w:adjustRightInd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Graduation of civil engineers qualified to work in their various fields of specialization:</w:t>
            </w:r>
          </w:p>
          <w:p w14:paraId="0BB12FF5" w14:textId="2A5B0DDC" w:rsidR="00537999" w:rsidRDefault="00537999" w:rsidP="00537999">
            <w:pPr>
              <w:autoSpaceDE w:val="0"/>
              <w:autoSpaceDN w:val="0"/>
              <w:adjustRightInd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1. Providing the student with the necessary skills and mechanisms to deal with the latest developments in scientific and technical progress in their field of specialization.</w:t>
            </w:r>
          </w:p>
          <w:p w14:paraId="61773FA7" w14:textId="022F84D8" w:rsidR="00537999" w:rsidRDefault="00537999" w:rsidP="00537999">
            <w:pPr>
              <w:autoSpaceDE w:val="0"/>
              <w:autoSpaceDN w:val="0"/>
              <w:adjustRightInd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2. Special care for outstanding students and enabling them to put forward their ideas.</w:t>
            </w:r>
          </w:p>
          <w:p w14:paraId="2DA14636" w14:textId="740816BA" w:rsidR="00537999" w:rsidRDefault="00537999" w:rsidP="00537999">
            <w:pPr>
              <w:autoSpaceDE w:val="0"/>
              <w:autoSpaceDN w:val="0"/>
              <w:adjustRightInd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3. Providing the student with high skill and the ability to solve problems and teamwork.</w:t>
            </w:r>
          </w:p>
          <w:p w14:paraId="07CD55ED" w14:textId="755CC99E" w:rsidR="00537999" w:rsidRPr="00AB24AB" w:rsidRDefault="00537999" w:rsidP="0053799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>
              <w:rPr>
                <w:rStyle w:val="fontstyle01"/>
              </w:rPr>
              <w:t>4. Instilling the spirit of diligence and perseverance and encouraging them to create and innovate.</w:t>
            </w:r>
          </w:p>
        </w:tc>
      </w:tr>
      <w:tr w:rsidR="00CA04EA" w:rsidRPr="00B80B61" w14:paraId="58EC4CC3" w14:textId="77777777" w:rsidTr="004535D7">
        <w:tc>
          <w:tcPr>
            <w:tcW w:w="9923" w:type="dxa"/>
            <w:gridSpan w:val="9"/>
            <w:shd w:val="clear" w:color="auto" w:fill="DEEAF6"/>
          </w:tcPr>
          <w:p w14:paraId="4986F185" w14:textId="77777777" w:rsidR="00CA04EA" w:rsidRPr="00B80B61" w:rsidRDefault="00CA04EA" w:rsidP="00CA04EA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A04EA" w:rsidRPr="00B80B61" w14:paraId="2818180F" w14:textId="77777777" w:rsidTr="004535D7">
        <w:tc>
          <w:tcPr>
            <w:tcW w:w="1509" w:type="dxa"/>
            <w:gridSpan w:val="2"/>
          </w:tcPr>
          <w:p w14:paraId="7C49BFAF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14" w:type="dxa"/>
            <w:gridSpan w:val="7"/>
          </w:tcPr>
          <w:p w14:paraId="717D0DC0" w14:textId="77777777" w:rsidR="00537999" w:rsidRP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Introduce students to definition of structural steel design.</w:t>
            </w:r>
          </w:p>
          <w:p w14:paraId="6585657A" w14:textId="77777777" w:rsidR="00537999" w:rsidRP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Self-regulated learning (i.e., planning, monitoring and evaluating one’s own</w:t>
            </w:r>
          </w:p>
          <w:p w14:paraId="4992D45C" w14:textId="77777777" w:rsidR="00537999" w:rsidRP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learning process in the classwork / Class team work).</w:t>
            </w:r>
          </w:p>
          <w:p w14:paraId="20E99B80" w14:textId="77777777" w:rsidR="00537999" w:rsidRP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Practice testing (short question answers and exams).</w:t>
            </w:r>
          </w:p>
          <w:p w14:paraId="3CFF3B51" w14:textId="77777777" w:rsidR="00537999" w:rsidRP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Self-explanation (i.e., explaining to oneself how new information is related to old</w:t>
            </w:r>
          </w:p>
          <w:p w14:paraId="30C813F4" w14:textId="77777777" w:rsidR="00CA04EA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3799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information or explain steps taken when solving a problem or a task).</w:t>
            </w:r>
          </w:p>
          <w:p w14:paraId="02E6C21C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2A12CA5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3F14ED09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50DC40E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56EDF5F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4AD3CD1F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09694F69" w14:textId="197C263E" w:rsidR="00537999" w:rsidRPr="005A2DF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CA04EA" w:rsidRPr="00B80B61" w14:paraId="552FCC21" w14:textId="77777777" w:rsidTr="004535D7">
        <w:tc>
          <w:tcPr>
            <w:tcW w:w="9923" w:type="dxa"/>
            <w:gridSpan w:val="9"/>
            <w:shd w:val="clear" w:color="auto" w:fill="DEEAF6"/>
            <w:vAlign w:val="center"/>
          </w:tcPr>
          <w:p w14:paraId="3F5FB1AB" w14:textId="77777777" w:rsidR="00CA04EA" w:rsidRPr="00B80B61" w:rsidRDefault="00CA04EA" w:rsidP="00CA04EA">
            <w:pPr>
              <w:numPr>
                <w:ilvl w:val="0"/>
                <w:numId w:val="1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A04EA" w:rsidRPr="00B80B61" w14:paraId="34C7557C" w14:textId="77777777" w:rsidTr="004535D7">
        <w:trPr>
          <w:trHeight w:val="182"/>
        </w:trPr>
        <w:tc>
          <w:tcPr>
            <w:tcW w:w="898" w:type="dxa"/>
            <w:shd w:val="clear" w:color="auto" w:fill="BDD6EE"/>
            <w:vAlign w:val="center"/>
          </w:tcPr>
          <w:p w14:paraId="25B6F41E" w14:textId="0AF7A07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40" w:type="dxa"/>
            <w:gridSpan w:val="2"/>
            <w:shd w:val="clear" w:color="auto" w:fill="BDD6EE"/>
            <w:vAlign w:val="center"/>
          </w:tcPr>
          <w:p w14:paraId="76BFEC7A" w14:textId="58D39B85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373" w:type="dxa"/>
            <w:gridSpan w:val="2"/>
            <w:shd w:val="clear" w:color="auto" w:fill="BDD6EE"/>
            <w:vAlign w:val="center"/>
          </w:tcPr>
          <w:p w14:paraId="3BDFEC65" w14:textId="49021030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835" w:type="dxa"/>
            <w:gridSpan w:val="2"/>
            <w:shd w:val="clear" w:color="auto" w:fill="BDD6EE"/>
            <w:vAlign w:val="center"/>
          </w:tcPr>
          <w:p w14:paraId="187CC412" w14:textId="6F33D73A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425" w:type="dxa"/>
            <w:shd w:val="clear" w:color="auto" w:fill="BDD6EE"/>
            <w:vAlign w:val="center"/>
          </w:tcPr>
          <w:p w14:paraId="057AB72A" w14:textId="32D4CB73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552" w:type="dxa"/>
            <w:shd w:val="clear" w:color="auto" w:fill="BDD6EE"/>
            <w:vAlign w:val="center"/>
          </w:tcPr>
          <w:p w14:paraId="4FD18AD1" w14:textId="288DCC8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CA04EA" w:rsidRPr="00B80B61" w14:paraId="340DF716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3E63AA6B" w14:textId="77777777" w:rsidR="00CA04EA" w:rsidRPr="00932AE2" w:rsidRDefault="00CA04EA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08D96A0" w14:textId="013BE31C" w:rsidR="00CA04EA" w:rsidRPr="00B80B61" w:rsidRDefault="00537999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Align w:val="center"/>
          </w:tcPr>
          <w:p w14:paraId="2CB4CB76" w14:textId="35DAD956" w:rsidR="00EF486E" w:rsidRPr="00EF486E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Understanding the fundamentals of structural steel such as advantages,</w:t>
            </w:r>
          </w:p>
          <w:p w14:paraId="22D8441B" w14:textId="2E9195C3" w:rsidR="00CA04EA" w:rsidRPr="0038398A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disadvantages, mechanical properties of steel, structural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steel sections,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specifications and design methods (ASD and LRFD).</w:t>
            </w:r>
          </w:p>
        </w:tc>
        <w:tc>
          <w:tcPr>
            <w:tcW w:w="2835" w:type="dxa"/>
            <w:gridSpan w:val="2"/>
          </w:tcPr>
          <w:p w14:paraId="5DB97A53" w14:textId="330624F4" w:rsidR="00CA04EA" w:rsidRPr="00B80B61" w:rsidRDefault="00EF486E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Introduction to Structural Steel Design</w:t>
            </w:r>
          </w:p>
        </w:tc>
        <w:tc>
          <w:tcPr>
            <w:tcW w:w="1425" w:type="dxa"/>
            <w:vMerge w:val="restart"/>
            <w:vAlign w:val="center"/>
          </w:tcPr>
          <w:p w14:paraId="47C1AE9A" w14:textId="09BF1E11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Interactive Learning</w:t>
            </w:r>
          </w:p>
          <w:p w14:paraId="72890C37" w14:textId="13F16273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Collaborative Learning</w:t>
            </w:r>
          </w:p>
          <w:p w14:paraId="1922325B" w14:textId="77777777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Technology-enhanced </w:t>
            </w:r>
          </w:p>
          <w:p w14:paraId="2F96BD09" w14:textId="3227A912" w:rsidR="00CA04EA" w:rsidRPr="00947756" w:rsidRDefault="00CA04E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Learning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Problem-based Learning</w:t>
            </w:r>
          </w:p>
        </w:tc>
        <w:tc>
          <w:tcPr>
            <w:tcW w:w="1552" w:type="dxa"/>
            <w:vAlign w:val="center"/>
          </w:tcPr>
          <w:p w14:paraId="44DED7EA" w14:textId="42A2E265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537999" w:rsidRPr="00B80B61" w14:paraId="2B23E104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30096046" w14:textId="77777777" w:rsidR="00537999" w:rsidRPr="00B80B61" w:rsidRDefault="00537999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BF2D13" w14:textId="30777DF4" w:rsidR="00537999" w:rsidRPr="00B80B6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Align w:val="center"/>
          </w:tcPr>
          <w:p w14:paraId="330C6B7F" w14:textId="77777777" w:rsidR="00EF486E" w:rsidRPr="00EF486E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Understanding and developing skills in adopting the AISC-360 design manual</w:t>
            </w:r>
          </w:p>
          <w:p w14:paraId="2B313554" w14:textId="7E84C3E5" w:rsidR="00537999" w:rsidRPr="0038398A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and specifications for structural design of different steel members.</w:t>
            </w:r>
          </w:p>
        </w:tc>
        <w:tc>
          <w:tcPr>
            <w:tcW w:w="2835" w:type="dxa"/>
            <w:gridSpan w:val="2"/>
          </w:tcPr>
          <w:p w14:paraId="19D7A212" w14:textId="56BDC976" w:rsidR="00537999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AISC Specifications and Methods of Design</w:t>
            </w:r>
          </w:p>
        </w:tc>
        <w:tc>
          <w:tcPr>
            <w:tcW w:w="1425" w:type="dxa"/>
            <w:vMerge/>
            <w:vAlign w:val="center"/>
          </w:tcPr>
          <w:p w14:paraId="00715C1E" w14:textId="77777777" w:rsidR="00537999" w:rsidRPr="00B80B6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7E79AA1" w14:textId="36434E2F" w:rsidR="00537999" w:rsidRPr="00B80B6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EF486E" w:rsidRPr="00B80B61" w14:paraId="5D548D5B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6CCE0FC" w14:textId="77777777" w:rsidR="00EF486E" w:rsidRPr="00B80B61" w:rsidRDefault="00EF486E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CDFDCCB" w14:textId="59D7A821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 w:val="restart"/>
          </w:tcPr>
          <w:p w14:paraId="6BF3E0B1" w14:textId="77777777" w:rsidR="00EF486E" w:rsidRPr="00EF486E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Students should be able to analysis and evaluate structural steel members</w:t>
            </w:r>
          </w:p>
          <w:p w14:paraId="2500F19A" w14:textId="77777777" w:rsidR="00EF486E" w:rsidRDefault="00EF486E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adopted as tension members.</w:t>
            </w:r>
          </w:p>
          <w:p w14:paraId="6071D857" w14:textId="77777777" w:rsidR="004535D7" w:rsidRPr="004535D7" w:rsidRDefault="004535D7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Students should be able to design structural steel members adopted as</w:t>
            </w:r>
          </w:p>
          <w:p w14:paraId="432628E5" w14:textId="0A8558E7" w:rsidR="004535D7" w:rsidRPr="0038398A" w:rsidRDefault="004535D7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535D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tension members.</w:t>
            </w:r>
          </w:p>
        </w:tc>
        <w:tc>
          <w:tcPr>
            <w:tcW w:w="2835" w:type="dxa"/>
            <w:gridSpan w:val="2"/>
          </w:tcPr>
          <w:p w14:paraId="29FBA82B" w14:textId="721A0BF2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Analysis of Tension members</w:t>
            </w:r>
          </w:p>
        </w:tc>
        <w:tc>
          <w:tcPr>
            <w:tcW w:w="1425" w:type="dxa"/>
            <w:vMerge/>
            <w:vAlign w:val="center"/>
          </w:tcPr>
          <w:p w14:paraId="366F3E55" w14:textId="77777777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4B70C02" w14:textId="0F27133C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EF486E" w:rsidRPr="00B80B61" w14:paraId="3EC1511E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0FBFB3BA" w14:textId="77777777" w:rsidR="00EF486E" w:rsidRPr="00B80B61" w:rsidRDefault="00EF486E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85EADFA" w14:textId="31C393C9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73452DA1" w14:textId="49746B90" w:rsidR="00EF486E" w:rsidRPr="0038398A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3FF46336" w14:textId="68123806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Analysis of Tension members</w:t>
            </w:r>
          </w:p>
        </w:tc>
        <w:tc>
          <w:tcPr>
            <w:tcW w:w="1425" w:type="dxa"/>
            <w:vMerge/>
            <w:vAlign w:val="center"/>
          </w:tcPr>
          <w:p w14:paraId="1D8EF3D9" w14:textId="77777777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02D8E85" w14:textId="69199E1D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EF486E" w:rsidRPr="00B80B61" w14:paraId="29CC5679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951CCB5" w14:textId="77777777" w:rsidR="00EF486E" w:rsidRPr="00B80B61" w:rsidRDefault="00EF486E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27094D" w14:textId="7EBD806F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5E9CCF19" w14:textId="11F1D5F3" w:rsidR="00EF486E" w:rsidRPr="0038398A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40C1E34D" w14:textId="5AE0096C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Tension members</w:t>
            </w:r>
          </w:p>
        </w:tc>
        <w:tc>
          <w:tcPr>
            <w:tcW w:w="1425" w:type="dxa"/>
            <w:vMerge/>
            <w:vAlign w:val="center"/>
          </w:tcPr>
          <w:p w14:paraId="6939C60E" w14:textId="77777777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86FF30E" w14:textId="6C87DE5E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EF486E" w:rsidRPr="00B80B61" w14:paraId="6F656C8C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F1E3980" w14:textId="77777777" w:rsidR="00EF486E" w:rsidRPr="00B80B61" w:rsidRDefault="00EF486E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590994C" w14:textId="44996E08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7755E27B" w14:textId="54640A68" w:rsidR="00EF486E" w:rsidRPr="0038398A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34DE7BC6" w14:textId="1D27850D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Tension members</w:t>
            </w:r>
          </w:p>
        </w:tc>
        <w:tc>
          <w:tcPr>
            <w:tcW w:w="1425" w:type="dxa"/>
            <w:vMerge/>
            <w:vAlign w:val="center"/>
          </w:tcPr>
          <w:p w14:paraId="563F34C5" w14:textId="77777777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51D83B3D" w14:textId="6E3060C7" w:rsidR="00EF486E" w:rsidRPr="00B80B61" w:rsidRDefault="00EF486E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0E1FB147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21022B73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B49A687" w14:textId="3ACA3EC6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 w:val="restart"/>
            <w:vAlign w:val="center"/>
          </w:tcPr>
          <w:p w14:paraId="3ADC8859" w14:textId="1DACC6EB" w:rsidR="004535D7" w:rsidRPr="004535D7" w:rsidRDefault="004535D7" w:rsidP="004535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134" w:firstLine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Students should be able to analysis and evaluate structural steel members</w:t>
            </w:r>
          </w:p>
          <w:p w14:paraId="39678451" w14:textId="77777777" w:rsidR="004535D7" w:rsidRPr="004535D7" w:rsidRDefault="004535D7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adopted as axially loaded compression members (columns).</w:t>
            </w:r>
          </w:p>
          <w:p w14:paraId="03867B63" w14:textId="30294AF1" w:rsidR="004535D7" w:rsidRPr="0038398A" w:rsidRDefault="004535D7" w:rsidP="004535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276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Students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should be able to design structural steel members adopted as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axially loaded compression members (columns).</w:t>
            </w:r>
          </w:p>
        </w:tc>
        <w:tc>
          <w:tcPr>
            <w:tcW w:w="2835" w:type="dxa"/>
            <w:gridSpan w:val="2"/>
          </w:tcPr>
          <w:p w14:paraId="59383FA2" w14:textId="317E499A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Introduction to Axially Loaded Compression Members</w:t>
            </w:r>
          </w:p>
        </w:tc>
        <w:tc>
          <w:tcPr>
            <w:tcW w:w="1425" w:type="dxa"/>
            <w:vMerge/>
            <w:vAlign w:val="center"/>
          </w:tcPr>
          <w:p w14:paraId="5DEE0C4E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05B001A" w14:textId="180A25CD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6032D374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70E09D5F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40248A2" w14:textId="02AC4499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16A96A43" w14:textId="77777777" w:rsidR="004535D7" w:rsidRPr="0038398A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7C5E461B" w14:textId="13B1B5EC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Analysis of Axially Loaded Compression Members</w:t>
            </w:r>
          </w:p>
        </w:tc>
        <w:tc>
          <w:tcPr>
            <w:tcW w:w="1425" w:type="dxa"/>
            <w:vMerge/>
            <w:vAlign w:val="center"/>
          </w:tcPr>
          <w:p w14:paraId="47B47BBC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1FBB3EF" w14:textId="64188856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27FFAB2F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8E6FE42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0B4D9C7" w14:textId="43DD77D0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</w:tcPr>
          <w:p w14:paraId="6513A326" w14:textId="4FC50239" w:rsidR="004535D7" w:rsidRPr="0038398A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3D66CC63" w14:textId="1FACAD3B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Analysis of Axially Loaded Compression Members</w:t>
            </w:r>
          </w:p>
        </w:tc>
        <w:tc>
          <w:tcPr>
            <w:tcW w:w="1425" w:type="dxa"/>
            <w:vMerge/>
            <w:vAlign w:val="center"/>
          </w:tcPr>
          <w:p w14:paraId="2BBBB4CD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5B13F736" w14:textId="72EB73BC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0399D22F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656F861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1834D99" w14:textId="17644C45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4544AE70" w14:textId="23F97396" w:rsidR="004535D7" w:rsidRPr="0038398A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76E4DFF1" w14:textId="454ACF24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Axially Loaded Compression Members</w:t>
            </w:r>
          </w:p>
        </w:tc>
        <w:tc>
          <w:tcPr>
            <w:tcW w:w="1425" w:type="dxa"/>
            <w:vMerge/>
            <w:vAlign w:val="center"/>
          </w:tcPr>
          <w:p w14:paraId="457017E9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8522D1E" w14:textId="70DA2D3F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2FB4E0D1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3F211956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3D5BDEC" w14:textId="7FD46641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69E40416" w14:textId="3A54E39B" w:rsidR="004535D7" w:rsidRPr="0038398A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6B7DBBD9" w14:textId="30918262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Axially Loaded Compression Members</w:t>
            </w:r>
          </w:p>
        </w:tc>
        <w:tc>
          <w:tcPr>
            <w:tcW w:w="1425" w:type="dxa"/>
            <w:vMerge/>
            <w:vAlign w:val="center"/>
          </w:tcPr>
          <w:p w14:paraId="519C5756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5CF6078" w14:textId="08BA43B9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44506398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49218A44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6C23277" w14:textId="18BA2C3F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 w:val="restart"/>
          </w:tcPr>
          <w:p w14:paraId="28476026" w14:textId="1655E05C" w:rsidR="004535D7" w:rsidRPr="004535D7" w:rsidRDefault="004535D7" w:rsidP="004535D7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Students should be able to analysis and evaluate structural steel members</w:t>
            </w:r>
          </w:p>
          <w:p w14:paraId="55404F05" w14:textId="77777777" w:rsidR="004535D7" w:rsidRPr="004535D7" w:rsidRDefault="004535D7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adopted as flexural members (beams).</w:t>
            </w:r>
          </w:p>
          <w:p w14:paraId="1F245C05" w14:textId="614030E6" w:rsidR="004535D7" w:rsidRPr="004535D7" w:rsidRDefault="004535D7" w:rsidP="004535D7">
            <w:pPr>
              <w:pStyle w:val="ListParagraph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4535D7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Students should be able to design structural steel members adopted as</w:t>
            </w:r>
          </w:p>
          <w:p w14:paraId="0316B7F5" w14:textId="50EAE031" w:rsidR="004535D7" w:rsidRPr="0038398A" w:rsidRDefault="004535D7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535D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flexural members (beams).</w:t>
            </w:r>
          </w:p>
        </w:tc>
        <w:tc>
          <w:tcPr>
            <w:tcW w:w="2835" w:type="dxa"/>
            <w:gridSpan w:val="2"/>
          </w:tcPr>
          <w:p w14:paraId="199BD260" w14:textId="5266910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Introduction to Beams</w:t>
            </w:r>
          </w:p>
        </w:tc>
        <w:tc>
          <w:tcPr>
            <w:tcW w:w="1425" w:type="dxa"/>
            <w:vMerge/>
            <w:vAlign w:val="center"/>
          </w:tcPr>
          <w:p w14:paraId="09E27257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4F492655" w14:textId="555FCD8E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31B216A7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5B099A74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1A7744FC" w14:textId="6CD5B991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6C9E4026" w14:textId="77777777" w:rsidR="004535D7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0E0FF263" w14:textId="5CCAE302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Beams for Moments</w:t>
            </w:r>
          </w:p>
        </w:tc>
        <w:tc>
          <w:tcPr>
            <w:tcW w:w="1425" w:type="dxa"/>
            <w:vMerge/>
            <w:vAlign w:val="center"/>
          </w:tcPr>
          <w:p w14:paraId="14D267C1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6E31BE5" w14:textId="3BDAA634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0F2B79F6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81BE52E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0133C764" w14:textId="5F8CA1EF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3A750B37" w14:textId="77777777" w:rsidR="004535D7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373C0630" w14:textId="26AB982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Beams for Moments</w:t>
            </w:r>
          </w:p>
        </w:tc>
        <w:tc>
          <w:tcPr>
            <w:tcW w:w="1425" w:type="dxa"/>
            <w:vMerge/>
            <w:vAlign w:val="center"/>
          </w:tcPr>
          <w:p w14:paraId="14C63023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2317A3F" w14:textId="45AE1374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4535D7" w:rsidRPr="00B80B61" w14:paraId="287DC229" w14:textId="77777777" w:rsidTr="004535D7">
        <w:trPr>
          <w:trHeight w:val="171"/>
        </w:trPr>
        <w:tc>
          <w:tcPr>
            <w:tcW w:w="898" w:type="dxa"/>
            <w:vAlign w:val="center"/>
          </w:tcPr>
          <w:p w14:paraId="11F29941" w14:textId="77777777" w:rsidR="004535D7" w:rsidRPr="00B80B61" w:rsidRDefault="004535D7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2EDFFA6" w14:textId="2E9EFC2E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73" w:type="dxa"/>
            <w:gridSpan w:val="2"/>
            <w:vMerge/>
            <w:vAlign w:val="center"/>
          </w:tcPr>
          <w:p w14:paraId="1F753D27" w14:textId="77777777" w:rsidR="004535D7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gridSpan w:val="2"/>
          </w:tcPr>
          <w:p w14:paraId="6FB7BD55" w14:textId="6F327009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F486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Design of Beams – Miscellaneous Topics (Unsymmetrical Bending and Design of Purlins etc.)</w:t>
            </w:r>
          </w:p>
        </w:tc>
        <w:tc>
          <w:tcPr>
            <w:tcW w:w="1425" w:type="dxa"/>
            <w:vMerge/>
            <w:vAlign w:val="center"/>
          </w:tcPr>
          <w:p w14:paraId="76E7609C" w14:textId="77777777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25722EE5" w14:textId="578FD545" w:rsidR="004535D7" w:rsidRPr="00B80B61" w:rsidRDefault="004535D7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CA04EA" w:rsidRPr="00B80B61" w14:paraId="7735037C" w14:textId="77777777" w:rsidTr="004535D7">
        <w:tc>
          <w:tcPr>
            <w:tcW w:w="9923" w:type="dxa"/>
            <w:gridSpan w:val="9"/>
            <w:shd w:val="clear" w:color="auto" w:fill="DEEAF6"/>
          </w:tcPr>
          <w:p w14:paraId="59644842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A04EA" w:rsidRPr="00B80B61" w14:paraId="1CE317D4" w14:textId="77777777" w:rsidTr="004535D7">
        <w:tc>
          <w:tcPr>
            <w:tcW w:w="9923" w:type="dxa"/>
            <w:gridSpan w:val="9"/>
          </w:tcPr>
          <w:p w14:paraId="566A5931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Final Exam: 60%</w:t>
            </w:r>
          </w:p>
          <w:p w14:paraId="2EC6E58D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Monthly Exams: 15%</w:t>
            </w:r>
          </w:p>
          <w:p w14:paraId="795D03B6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Reports and Assignments: 10%</w:t>
            </w:r>
          </w:p>
          <w:p w14:paraId="075C1F89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Attendance and Daily Participation: 10%</w:t>
            </w:r>
          </w:p>
          <w:p w14:paraId="47D3A162" w14:textId="7DD8F5D6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Oral Evaluation: 5%</w:t>
            </w:r>
          </w:p>
        </w:tc>
      </w:tr>
      <w:tr w:rsidR="00CA04EA" w:rsidRPr="00B80B61" w14:paraId="12F4FF3C" w14:textId="77777777" w:rsidTr="004535D7">
        <w:tc>
          <w:tcPr>
            <w:tcW w:w="9923" w:type="dxa"/>
            <w:gridSpan w:val="9"/>
            <w:shd w:val="clear" w:color="auto" w:fill="DEEAF6"/>
          </w:tcPr>
          <w:p w14:paraId="4F15D0B8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A04EA" w:rsidRPr="00B80B61" w14:paraId="02BE89EB" w14:textId="77777777" w:rsidTr="004535D7">
        <w:tc>
          <w:tcPr>
            <w:tcW w:w="4733" w:type="dxa"/>
            <w:gridSpan w:val="6"/>
          </w:tcPr>
          <w:p w14:paraId="5BF052D9" w14:textId="6FC804FD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190" w:type="dxa"/>
            <w:gridSpan w:val="3"/>
          </w:tcPr>
          <w:p w14:paraId="6EE3E14F" w14:textId="77777777" w:rsidR="006A34D2" w:rsidRPr="006A34D2" w:rsidRDefault="006A34D2" w:rsidP="006A34D2">
            <w:p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1-</w:t>
            </w: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ab/>
              <w:t>AISC Manual of Steel Construction, 15th Edition, 2017,American Institute of Steel Construction.</w:t>
            </w:r>
          </w:p>
          <w:p w14:paraId="2DA7358F" w14:textId="3747740F" w:rsidR="00814759" w:rsidRPr="00814759" w:rsidRDefault="006A34D2" w:rsidP="006A34D2">
            <w:p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2-McCormac, J.C., “Structural Steel Design”, 6th Edition,2018.</w:t>
            </w:r>
          </w:p>
        </w:tc>
      </w:tr>
      <w:tr w:rsidR="00CA04EA" w:rsidRPr="00B80B61" w14:paraId="26BA8198" w14:textId="77777777" w:rsidTr="004535D7">
        <w:tc>
          <w:tcPr>
            <w:tcW w:w="4733" w:type="dxa"/>
            <w:gridSpan w:val="6"/>
          </w:tcPr>
          <w:p w14:paraId="62BD9D1D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190" w:type="dxa"/>
            <w:gridSpan w:val="3"/>
          </w:tcPr>
          <w:p w14:paraId="1F4149D7" w14:textId="4B3C2DB4" w:rsidR="00CA04EA" w:rsidRPr="004A458B" w:rsidRDefault="00CA04EA" w:rsidP="0081475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A04EA" w:rsidRPr="00B80B61" w14:paraId="733FF489" w14:textId="77777777" w:rsidTr="004535D7">
        <w:tc>
          <w:tcPr>
            <w:tcW w:w="4733" w:type="dxa"/>
            <w:gridSpan w:val="6"/>
          </w:tcPr>
          <w:p w14:paraId="5C0A5871" w14:textId="77777777" w:rsidR="00CA04EA" w:rsidRPr="00B80B61" w:rsidRDefault="00CA04EA" w:rsidP="00CA04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190" w:type="dxa"/>
            <w:gridSpan w:val="3"/>
          </w:tcPr>
          <w:p w14:paraId="417DB65D" w14:textId="77777777" w:rsidR="006A34D2" w:rsidRPr="006A34D2" w:rsidRDefault="006A34D2" w:rsidP="006A34D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1- William T. Segui, “Steel Design”, 5th Edition, 2013.</w:t>
            </w:r>
          </w:p>
          <w:p w14:paraId="13EFD80C" w14:textId="57B1C28E" w:rsidR="00CA04EA" w:rsidRPr="004A458B" w:rsidRDefault="006A34D2" w:rsidP="006A34D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2- Spiegel, L and Limbrunner, G.F., “Applied Structural Steel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Design”, 4th Edition, 2002.</w:t>
            </w:r>
          </w:p>
        </w:tc>
      </w:tr>
      <w:tr w:rsidR="00CA04EA" w:rsidRPr="00B80B61" w14:paraId="4C5639AD" w14:textId="77777777" w:rsidTr="004535D7">
        <w:tc>
          <w:tcPr>
            <w:tcW w:w="4733" w:type="dxa"/>
            <w:gridSpan w:val="6"/>
          </w:tcPr>
          <w:p w14:paraId="7795241A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190" w:type="dxa"/>
            <w:gridSpan w:val="3"/>
          </w:tcPr>
          <w:p w14:paraId="2F96EEDC" w14:textId="296DDC92" w:rsidR="00CA04EA" w:rsidRPr="00B80B61" w:rsidRDefault="006A34D2" w:rsidP="00CA04E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https://www.aisc.org</w:t>
            </w: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5E7D" w14:textId="77777777" w:rsidR="00595F1F" w:rsidRDefault="00595F1F">
      <w:r>
        <w:separator/>
      </w:r>
    </w:p>
  </w:endnote>
  <w:endnote w:type="continuationSeparator" w:id="0">
    <w:p w14:paraId="30AE4772" w14:textId="77777777" w:rsidR="00595F1F" w:rsidRDefault="005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737C" w14:textId="77777777" w:rsidR="00595F1F" w:rsidRDefault="00595F1F">
      <w:r>
        <w:separator/>
      </w:r>
    </w:p>
  </w:footnote>
  <w:footnote w:type="continuationSeparator" w:id="0">
    <w:p w14:paraId="1B3C15FE" w14:textId="77777777" w:rsidR="00595F1F" w:rsidRDefault="0059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DA4"/>
    <w:multiLevelType w:val="hybridMultilevel"/>
    <w:tmpl w:val="31CA7282"/>
    <w:lvl w:ilvl="0" w:tplc="9720100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143F9"/>
    <w:multiLevelType w:val="multilevel"/>
    <w:tmpl w:val="F88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E252B"/>
    <w:multiLevelType w:val="multilevel"/>
    <w:tmpl w:val="1F1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lvlText w:val="%2-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8488B"/>
    <w:multiLevelType w:val="multilevel"/>
    <w:tmpl w:val="9A1E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78C7546"/>
    <w:multiLevelType w:val="hybridMultilevel"/>
    <w:tmpl w:val="94201708"/>
    <w:lvl w:ilvl="0" w:tplc="FC248A42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70158369">
    <w:abstractNumId w:val="5"/>
  </w:num>
  <w:num w:numId="2" w16cid:durableId="1793358500">
    <w:abstractNumId w:val="1"/>
  </w:num>
  <w:num w:numId="3" w16cid:durableId="815487758">
    <w:abstractNumId w:val="2"/>
  </w:num>
  <w:num w:numId="4" w16cid:durableId="1352145390">
    <w:abstractNumId w:val="7"/>
  </w:num>
  <w:num w:numId="5" w16cid:durableId="554316224">
    <w:abstractNumId w:val="4"/>
  </w:num>
  <w:num w:numId="6" w16cid:durableId="989093980">
    <w:abstractNumId w:val="3"/>
  </w:num>
  <w:num w:numId="7" w16cid:durableId="1071271406">
    <w:abstractNumId w:val="6"/>
  </w:num>
  <w:num w:numId="8" w16cid:durableId="1076250002">
    <w:abstractNumId w:val="0"/>
  </w:num>
  <w:num w:numId="9" w16cid:durableId="155761852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67B"/>
    <w:rsid w:val="00090A55"/>
    <w:rsid w:val="00096D3D"/>
    <w:rsid w:val="000A1C7A"/>
    <w:rsid w:val="000A67F9"/>
    <w:rsid w:val="000A69B4"/>
    <w:rsid w:val="000B4430"/>
    <w:rsid w:val="000C2D8D"/>
    <w:rsid w:val="000D0BC6"/>
    <w:rsid w:val="000D250F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3688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1F008D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47A5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35D7"/>
    <w:rsid w:val="004570B9"/>
    <w:rsid w:val="004662C5"/>
    <w:rsid w:val="0048407D"/>
    <w:rsid w:val="00485C21"/>
    <w:rsid w:val="00494454"/>
    <w:rsid w:val="004A458B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37999"/>
    <w:rsid w:val="00576195"/>
    <w:rsid w:val="00581B3C"/>
    <w:rsid w:val="005827E2"/>
    <w:rsid w:val="00584D07"/>
    <w:rsid w:val="00584DA6"/>
    <w:rsid w:val="00586C9E"/>
    <w:rsid w:val="00595034"/>
    <w:rsid w:val="00595871"/>
    <w:rsid w:val="00595F1F"/>
    <w:rsid w:val="005A2DF1"/>
    <w:rsid w:val="005A48EF"/>
    <w:rsid w:val="005A7CB7"/>
    <w:rsid w:val="005C050F"/>
    <w:rsid w:val="005C6FC9"/>
    <w:rsid w:val="005C71D7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2FC3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34D2"/>
    <w:rsid w:val="006A73CC"/>
    <w:rsid w:val="006B6B2C"/>
    <w:rsid w:val="006C2FDA"/>
    <w:rsid w:val="006C3D14"/>
    <w:rsid w:val="006C5CDF"/>
    <w:rsid w:val="006C71AE"/>
    <w:rsid w:val="006D199E"/>
    <w:rsid w:val="006D2916"/>
    <w:rsid w:val="006D4F39"/>
    <w:rsid w:val="006D6630"/>
    <w:rsid w:val="006D7066"/>
    <w:rsid w:val="006E0C8C"/>
    <w:rsid w:val="007028BA"/>
    <w:rsid w:val="00703724"/>
    <w:rsid w:val="00704757"/>
    <w:rsid w:val="00706B3C"/>
    <w:rsid w:val="0074532D"/>
    <w:rsid w:val="00754522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4B3B"/>
    <w:rsid w:val="007B671C"/>
    <w:rsid w:val="007D4CFD"/>
    <w:rsid w:val="007E7D56"/>
    <w:rsid w:val="007F319C"/>
    <w:rsid w:val="007F4AC0"/>
    <w:rsid w:val="007F57BE"/>
    <w:rsid w:val="00807DE1"/>
    <w:rsid w:val="0081069C"/>
    <w:rsid w:val="00814759"/>
    <w:rsid w:val="00825543"/>
    <w:rsid w:val="00827988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1F59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74D"/>
    <w:rsid w:val="009F7BAF"/>
    <w:rsid w:val="00A01D17"/>
    <w:rsid w:val="00A04C7D"/>
    <w:rsid w:val="00A07775"/>
    <w:rsid w:val="00A11987"/>
    <w:rsid w:val="00A11A57"/>
    <w:rsid w:val="00A12DBC"/>
    <w:rsid w:val="00A15242"/>
    <w:rsid w:val="00A2126F"/>
    <w:rsid w:val="00A21460"/>
    <w:rsid w:val="00A30E4D"/>
    <w:rsid w:val="00A32E9F"/>
    <w:rsid w:val="00A41993"/>
    <w:rsid w:val="00A53B00"/>
    <w:rsid w:val="00A61B66"/>
    <w:rsid w:val="00A658DD"/>
    <w:rsid w:val="00A676A4"/>
    <w:rsid w:val="00A700BE"/>
    <w:rsid w:val="00A704BD"/>
    <w:rsid w:val="00A717B0"/>
    <w:rsid w:val="00A85288"/>
    <w:rsid w:val="00A92143"/>
    <w:rsid w:val="00A9546E"/>
    <w:rsid w:val="00AB24AB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102C"/>
    <w:rsid w:val="00C958F4"/>
    <w:rsid w:val="00CA04EA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38F"/>
    <w:rsid w:val="00E24400"/>
    <w:rsid w:val="00E2684E"/>
    <w:rsid w:val="00E342B9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E71C1"/>
    <w:rsid w:val="00EF486E"/>
    <w:rsid w:val="00EF6296"/>
    <w:rsid w:val="00EF64B1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6978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customStyle="1" w:styleId="fontstyle01">
    <w:name w:val="fontstyle01"/>
    <w:basedOn w:val="DefaultParagraphFont"/>
    <w:rsid w:val="00CA04EA"/>
    <w:rPr>
      <w:rFonts w:ascii="CIDFont+F1" w:hAnsi="CIDFont+F1" w:hint="default"/>
      <w:b w:val="0"/>
      <w:bCs w:val="0"/>
      <w:i w:val="0"/>
      <w:iCs w:val="0"/>
      <w:color w:val="1C1D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6</cp:revision>
  <cp:lastPrinted>2025-12-06T19:16:00Z</cp:lastPrinted>
  <dcterms:created xsi:type="dcterms:W3CDTF">2025-12-06T20:16:00Z</dcterms:created>
  <dcterms:modified xsi:type="dcterms:W3CDTF">2025-12-08T10:09:00Z</dcterms:modified>
</cp:coreProperties>
</file>