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60"/>
        <w:gridCol w:w="100"/>
        <w:gridCol w:w="3066"/>
        <w:gridCol w:w="1188"/>
        <w:gridCol w:w="1398"/>
        <w:gridCol w:w="16"/>
      </w:tblGrid>
      <w:tr w:rsidR="00C36E64" w:rsidRPr="002B28F6" w14:paraId="20AD14BA" w14:textId="77777777" w:rsidTr="00680DF2">
        <w:tc>
          <w:tcPr>
            <w:tcW w:w="9633" w:type="dxa"/>
            <w:gridSpan w:val="8"/>
            <w:shd w:val="clear" w:color="auto" w:fill="DEEAF6"/>
          </w:tcPr>
          <w:p w14:paraId="6CE4CD83" w14:textId="77777777" w:rsidR="00C36E64" w:rsidRPr="002B28F6" w:rsidRDefault="00C36E64" w:rsidP="007E6C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bookmarkStart w:id="0" w:name="_GoBack"/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Course Name:</w:t>
            </w:r>
          </w:p>
        </w:tc>
      </w:tr>
      <w:tr w:rsidR="00C36E64" w:rsidRPr="002B28F6" w14:paraId="5AB9B3DB" w14:textId="77777777" w:rsidTr="00680DF2">
        <w:tc>
          <w:tcPr>
            <w:tcW w:w="9633" w:type="dxa"/>
            <w:gridSpan w:val="8"/>
            <w:shd w:val="clear" w:color="auto" w:fill="auto"/>
          </w:tcPr>
          <w:p w14:paraId="2B00DA0B" w14:textId="330BB03E" w:rsidR="00C36E64" w:rsidRPr="002B28F6" w:rsidRDefault="009B21D8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B28F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COMPUTER GRAPHICS</w:t>
            </w:r>
          </w:p>
        </w:tc>
      </w:tr>
      <w:tr w:rsidR="00C36E64" w:rsidRPr="002B28F6" w14:paraId="280356F2" w14:textId="77777777" w:rsidTr="00680DF2">
        <w:tc>
          <w:tcPr>
            <w:tcW w:w="9633" w:type="dxa"/>
            <w:gridSpan w:val="8"/>
            <w:shd w:val="clear" w:color="auto" w:fill="DEEAF6"/>
          </w:tcPr>
          <w:p w14:paraId="2135CCED" w14:textId="77777777" w:rsidR="00C36E64" w:rsidRPr="002B28F6" w:rsidRDefault="00C36E64" w:rsidP="007E6C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Course Code: </w:t>
            </w:r>
          </w:p>
        </w:tc>
      </w:tr>
      <w:tr w:rsidR="00C36E64" w:rsidRPr="002B28F6" w14:paraId="51324F5F" w14:textId="77777777" w:rsidTr="00680DF2">
        <w:tc>
          <w:tcPr>
            <w:tcW w:w="9633" w:type="dxa"/>
            <w:gridSpan w:val="8"/>
            <w:shd w:val="clear" w:color="auto" w:fill="auto"/>
            <w:vAlign w:val="center"/>
          </w:tcPr>
          <w:p w14:paraId="232B5A42" w14:textId="2BB656EF" w:rsidR="00C36E64" w:rsidRPr="002B28F6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C36E64" w:rsidRPr="002B28F6" w14:paraId="4FD18A50" w14:textId="77777777" w:rsidTr="00680DF2">
        <w:tc>
          <w:tcPr>
            <w:tcW w:w="9633" w:type="dxa"/>
            <w:gridSpan w:val="8"/>
            <w:shd w:val="clear" w:color="auto" w:fill="DEEAF6"/>
          </w:tcPr>
          <w:p w14:paraId="121BCE99" w14:textId="77777777" w:rsidR="00C36E64" w:rsidRPr="002B28F6" w:rsidRDefault="00C36E64" w:rsidP="007E6C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Semester / Year:</w:t>
            </w:r>
          </w:p>
        </w:tc>
      </w:tr>
      <w:tr w:rsidR="00C36E64" w:rsidRPr="002B28F6" w14:paraId="7A12688C" w14:textId="77777777" w:rsidTr="00680DF2">
        <w:tc>
          <w:tcPr>
            <w:tcW w:w="9633" w:type="dxa"/>
            <w:gridSpan w:val="8"/>
            <w:shd w:val="clear" w:color="auto" w:fill="auto"/>
          </w:tcPr>
          <w:p w14:paraId="34B40AE3" w14:textId="18A83285" w:rsidR="00C36E64" w:rsidRPr="002B28F6" w:rsidRDefault="00DC502D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First</w:t>
            </w:r>
            <w:r w:rsidRPr="002B28F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Semester/ 2025-2026</w:t>
            </w:r>
          </w:p>
        </w:tc>
      </w:tr>
      <w:tr w:rsidR="00C36E64" w:rsidRPr="002B28F6" w14:paraId="0A15C0DB" w14:textId="77777777" w:rsidTr="00680DF2">
        <w:tc>
          <w:tcPr>
            <w:tcW w:w="9633" w:type="dxa"/>
            <w:gridSpan w:val="8"/>
            <w:shd w:val="clear" w:color="auto" w:fill="DEEAF6"/>
          </w:tcPr>
          <w:p w14:paraId="2F41CB01" w14:textId="77777777" w:rsidR="00C36E64" w:rsidRPr="002B28F6" w:rsidRDefault="00C36E64" w:rsidP="007E6C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Description Preparation Date:</w:t>
            </w:r>
          </w:p>
        </w:tc>
      </w:tr>
      <w:tr w:rsidR="00C36E64" w:rsidRPr="002B28F6" w14:paraId="74EA2A4B" w14:textId="77777777" w:rsidTr="00680DF2">
        <w:tc>
          <w:tcPr>
            <w:tcW w:w="9633" w:type="dxa"/>
            <w:gridSpan w:val="8"/>
            <w:shd w:val="clear" w:color="auto" w:fill="auto"/>
          </w:tcPr>
          <w:p w14:paraId="7F943CB7" w14:textId="77307292" w:rsidR="00C36E64" w:rsidRPr="002B28F6" w:rsidRDefault="00DC502D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15/11/2025</w:t>
            </w:r>
          </w:p>
        </w:tc>
      </w:tr>
      <w:tr w:rsidR="00C36E64" w:rsidRPr="002B28F6" w14:paraId="0E58B638" w14:textId="77777777" w:rsidTr="00680DF2">
        <w:tc>
          <w:tcPr>
            <w:tcW w:w="9633" w:type="dxa"/>
            <w:gridSpan w:val="8"/>
            <w:shd w:val="clear" w:color="auto" w:fill="DEEAF6"/>
          </w:tcPr>
          <w:p w14:paraId="56657C27" w14:textId="77777777" w:rsidR="00C36E64" w:rsidRPr="002B28F6" w:rsidRDefault="00C36E64" w:rsidP="007E6C83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2B28F6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Available Attendance Forms: </w:t>
            </w:r>
          </w:p>
        </w:tc>
      </w:tr>
      <w:tr w:rsidR="00C36E64" w:rsidRPr="002B28F6" w14:paraId="1EAC31D1" w14:textId="77777777" w:rsidTr="00680DF2">
        <w:tc>
          <w:tcPr>
            <w:tcW w:w="9633" w:type="dxa"/>
            <w:gridSpan w:val="8"/>
            <w:shd w:val="clear" w:color="auto" w:fill="auto"/>
          </w:tcPr>
          <w:p w14:paraId="7C5331D8" w14:textId="14D65306" w:rsidR="00C36E64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Weekly (Theory: 3 hours, Practically: 2 hours)</w:t>
            </w:r>
          </w:p>
        </w:tc>
      </w:tr>
      <w:tr w:rsidR="00C36E64" w:rsidRPr="002B28F6" w14:paraId="4B259DD3" w14:textId="77777777" w:rsidTr="00680DF2">
        <w:tc>
          <w:tcPr>
            <w:tcW w:w="9633" w:type="dxa"/>
            <w:gridSpan w:val="8"/>
            <w:shd w:val="clear" w:color="auto" w:fill="DEEAF6"/>
          </w:tcPr>
          <w:p w14:paraId="4EFFECA0" w14:textId="77777777" w:rsidR="00C36E64" w:rsidRPr="002B28F6" w:rsidRDefault="00C36E64" w:rsidP="007E6C83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2B28F6">
              <w:rPr>
                <w:rFonts w:asciiTheme="majorBidi" w:eastAsia="Calibri" w:hAnsiTheme="majorBidi" w:cstheme="majorBidi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2B28F6" w14:paraId="4433AE04" w14:textId="77777777" w:rsidTr="00680DF2">
        <w:tc>
          <w:tcPr>
            <w:tcW w:w="9633" w:type="dxa"/>
            <w:gridSpan w:val="8"/>
            <w:shd w:val="clear" w:color="auto" w:fill="auto"/>
          </w:tcPr>
          <w:p w14:paraId="7296A31C" w14:textId="3A17FB2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Theory: 45 Hours</w:t>
            </w:r>
          </w:p>
          <w:p w14:paraId="17FC5286" w14:textId="7777777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Practically: 30 hours</w:t>
            </w:r>
          </w:p>
          <w:p w14:paraId="45F6A124" w14:textId="7777777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Tutorial: 15 hours</w:t>
            </w:r>
          </w:p>
          <w:p w14:paraId="2190C057" w14:textId="7777777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Total: 75 hours</w:t>
            </w:r>
          </w:p>
          <w:p w14:paraId="038C9B6F" w14:textId="492F906A" w:rsidR="00C36E64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Total Units: 6</w:t>
            </w:r>
          </w:p>
        </w:tc>
      </w:tr>
      <w:tr w:rsidR="00C36E64" w:rsidRPr="002B28F6" w14:paraId="74D42B61" w14:textId="77777777" w:rsidTr="00680DF2">
        <w:tc>
          <w:tcPr>
            <w:tcW w:w="9633" w:type="dxa"/>
            <w:gridSpan w:val="8"/>
            <w:shd w:val="clear" w:color="auto" w:fill="DEEAF6"/>
          </w:tcPr>
          <w:p w14:paraId="0DA7AE3E" w14:textId="77777777" w:rsidR="00C36E64" w:rsidRPr="002B28F6" w:rsidRDefault="00C36E64" w:rsidP="007E6C83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2B28F6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Course administrator's name (mention all, if more than one name) </w:t>
            </w:r>
          </w:p>
        </w:tc>
      </w:tr>
      <w:tr w:rsidR="00C36E64" w:rsidRPr="002B28F6" w14:paraId="47AD1827" w14:textId="77777777" w:rsidTr="00680DF2">
        <w:tc>
          <w:tcPr>
            <w:tcW w:w="9633" w:type="dxa"/>
            <w:gridSpan w:val="8"/>
            <w:shd w:val="clear" w:color="auto" w:fill="auto"/>
          </w:tcPr>
          <w:p w14:paraId="7D33CF85" w14:textId="44EB0B6C" w:rsidR="00C36E64" w:rsidRPr="002B28F6" w:rsidRDefault="00DC502D" w:rsidP="009B21D8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 xml:space="preserve">Dr. </w:t>
            </w:r>
            <w:proofErr w:type="spellStart"/>
            <w:r w:rsidRPr="002B28F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Suphian</w:t>
            </w:r>
            <w:proofErr w:type="spellEnd"/>
            <w:r w:rsidRPr="002B28F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 xml:space="preserve"> M Tariq</w:t>
            </w:r>
          </w:p>
        </w:tc>
      </w:tr>
      <w:tr w:rsidR="00C36E64" w:rsidRPr="002B28F6" w14:paraId="31621AB6" w14:textId="77777777" w:rsidTr="00680DF2">
        <w:tc>
          <w:tcPr>
            <w:tcW w:w="9633" w:type="dxa"/>
            <w:gridSpan w:val="8"/>
            <w:shd w:val="clear" w:color="auto" w:fill="DEEAF6"/>
          </w:tcPr>
          <w:p w14:paraId="56846D4E" w14:textId="77777777" w:rsidR="00C36E64" w:rsidRPr="002B28F6" w:rsidRDefault="00C36E64" w:rsidP="007E6C83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Course Objectives </w:t>
            </w:r>
          </w:p>
        </w:tc>
      </w:tr>
      <w:tr w:rsidR="00C36E64" w:rsidRPr="002B28F6" w14:paraId="18783E36" w14:textId="77777777" w:rsidTr="00680DF2">
        <w:tc>
          <w:tcPr>
            <w:tcW w:w="1413" w:type="dxa"/>
            <w:shd w:val="clear" w:color="auto" w:fill="auto"/>
          </w:tcPr>
          <w:p w14:paraId="1BA775A3" w14:textId="77777777" w:rsidR="00C36E64" w:rsidRPr="002B28F6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b/>
                <w:sz w:val="22"/>
                <w:szCs w:val="22"/>
                <w:rtl/>
              </w:rPr>
            </w:pPr>
            <w:r w:rsidRPr="002B28F6">
              <w:rPr>
                <w:rFonts w:asciiTheme="majorBidi" w:eastAsia="Calibri" w:hAnsiTheme="majorBidi" w:cstheme="majorBidi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2B28F6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b/>
                <w:sz w:val="22"/>
                <w:szCs w:val="22"/>
              </w:rPr>
              <w:t>Objectives</w:t>
            </w:r>
          </w:p>
        </w:tc>
        <w:tc>
          <w:tcPr>
            <w:tcW w:w="8220" w:type="dxa"/>
            <w:gridSpan w:val="7"/>
            <w:shd w:val="clear" w:color="auto" w:fill="auto"/>
          </w:tcPr>
          <w:p w14:paraId="59E2568D" w14:textId="77777777" w:rsidR="00007A36" w:rsidRPr="002B28F6" w:rsidRDefault="00DC502D" w:rsidP="007E6C8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8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B28F6">
              <w:rPr>
                <w:rFonts w:asciiTheme="majorBidi" w:hAnsiTheme="majorBidi" w:cstheme="majorBidi"/>
                <w:sz w:val="28"/>
                <w:szCs w:val="28"/>
              </w:rPr>
              <w:t xml:space="preserve">The student's awareness of distinguishing diagrams and drawings in the computer. </w:t>
            </w:r>
          </w:p>
          <w:p w14:paraId="59C88D5F" w14:textId="77777777" w:rsidR="00007A36" w:rsidRPr="002B28F6" w:rsidRDefault="00DC502D" w:rsidP="007E6C8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8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B28F6">
              <w:rPr>
                <w:rFonts w:asciiTheme="majorBidi" w:hAnsiTheme="majorBidi" w:cstheme="majorBidi"/>
                <w:sz w:val="28"/>
                <w:szCs w:val="28"/>
              </w:rPr>
              <w:t xml:space="preserve">2. Recognize the basics of mathematics and algorithms applied in the computer. </w:t>
            </w:r>
          </w:p>
          <w:p w14:paraId="3CF86805" w14:textId="77777777" w:rsidR="00007A36" w:rsidRPr="002B28F6" w:rsidRDefault="00DC502D" w:rsidP="007E6C8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8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B28F6">
              <w:rPr>
                <w:rFonts w:asciiTheme="majorBidi" w:hAnsiTheme="majorBidi" w:cstheme="majorBidi"/>
                <w:sz w:val="28"/>
                <w:szCs w:val="28"/>
              </w:rPr>
              <w:t xml:space="preserve">3. Design software tools that help apply computer graphics. </w:t>
            </w:r>
          </w:p>
          <w:p w14:paraId="520F5D64" w14:textId="77777777" w:rsidR="00007A36" w:rsidRPr="002B28F6" w:rsidRDefault="00DC502D" w:rsidP="007E6C8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8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B28F6">
              <w:rPr>
                <w:rFonts w:asciiTheme="majorBidi" w:hAnsiTheme="majorBidi" w:cstheme="majorBidi"/>
                <w:sz w:val="28"/>
                <w:szCs w:val="28"/>
              </w:rPr>
              <w:t xml:space="preserve"> Understand real-world phenomena and apply them to the computer. </w:t>
            </w:r>
          </w:p>
          <w:p w14:paraId="2B989AD2" w14:textId="4857347E" w:rsidR="00C36E64" w:rsidRPr="002B28F6" w:rsidRDefault="00DC502D" w:rsidP="007E6C8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8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sz w:val="28"/>
                <w:szCs w:val="28"/>
              </w:rPr>
              <w:t>Simulate a simple construction of a Computer graphic application.</w:t>
            </w:r>
          </w:p>
        </w:tc>
      </w:tr>
      <w:tr w:rsidR="00C36E64" w:rsidRPr="002B28F6" w14:paraId="4872BA6C" w14:textId="77777777" w:rsidTr="00680DF2">
        <w:tc>
          <w:tcPr>
            <w:tcW w:w="9633" w:type="dxa"/>
            <w:gridSpan w:val="8"/>
            <w:shd w:val="clear" w:color="auto" w:fill="DEEAF6"/>
          </w:tcPr>
          <w:p w14:paraId="57F761E0" w14:textId="77777777" w:rsidR="00C36E64" w:rsidRPr="002B28F6" w:rsidRDefault="00C36E64" w:rsidP="007E6C83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2B28F6" w14:paraId="57A4F71A" w14:textId="77777777" w:rsidTr="00680DF2">
        <w:tc>
          <w:tcPr>
            <w:tcW w:w="1413" w:type="dxa"/>
            <w:shd w:val="clear" w:color="auto" w:fill="auto"/>
          </w:tcPr>
          <w:p w14:paraId="74669839" w14:textId="77777777" w:rsidR="00C36E64" w:rsidRPr="002B28F6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b/>
                <w:sz w:val="22"/>
                <w:szCs w:val="22"/>
              </w:rPr>
              <w:t>Strategy</w:t>
            </w:r>
          </w:p>
        </w:tc>
        <w:tc>
          <w:tcPr>
            <w:tcW w:w="8220" w:type="dxa"/>
            <w:gridSpan w:val="7"/>
            <w:shd w:val="clear" w:color="auto" w:fill="auto"/>
          </w:tcPr>
          <w:p w14:paraId="6466D6F6" w14:textId="77777777" w:rsidR="00801309" w:rsidRPr="002B28F6" w:rsidRDefault="00801309" w:rsidP="00801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B28F6">
              <w:rPr>
                <w:rFonts w:asciiTheme="majorBidi" w:hAnsiTheme="majorBidi" w:cstheme="majorBidi"/>
                <w:sz w:val="28"/>
                <w:szCs w:val="28"/>
              </w:rPr>
              <w:t xml:space="preserve">The main strategy that will be adopted in delivering this module is to </w:t>
            </w:r>
          </w:p>
          <w:p w14:paraId="58517EF2" w14:textId="77777777" w:rsidR="00801309" w:rsidRPr="002B28F6" w:rsidRDefault="00801309" w:rsidP="00801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B28F6">
              <w:rPr>
                <w:rFonts w:asciiTheme="majorBidi" w:hAnsiTheme="majorBidi" w:cstheme="majorBidi"/>
                <w:sz w:val="28"/>
                <w:szCs w:val="28"/>
              </w:rPr>
              <w:t xml:space="preserve">actively engage students in both the theoretical and practical aspects of </w:t>
            </w:r>
          </w:p>
          <w:p w14:paraId="4C9E7A46" w14:textId="44C2566E" w:rsidR="00801309" w:rsidRPr="002B28F6" w:rsidRDefault="002A5949" w:rsidP="00801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B28F6">
              <w:rPr>
                <w:rFonts w:asciiTheme="majorBidi" w:hAnsiTheme="majorBidi" w:cstheme="majorBidi"/>
                <w:sz w:val="28"/>
                <w:szCs w:val="28"/>
              </w:rPr>
              <w:t>Computer</w:t>
            </w:r>
            <w:r w:rsidR="00801309" w:rsidRPr="002B28F6">
              <w:rPr>
                <w:rFonts w:asciiTheme="majorBidi" w:hAnsiTheme="majorBidi" w:cstheme="majorBidi"/>
                <w:sz w:val="28"/>
                <w:szCs w:val="28"/>
              </w:rPr>
              <w:t xml:space="preserve"> graphics. This will be achieved through lectures, hands-on lab sessions, and interactive tutorials that promote exploration and creativity. </w:t>
            </w:r>
          </w:p>
          <w:p w14:paraId="76C5A7FE" w14:textId="77777777" w:rsidR="00801309" w:rsidRPr="002B28F6" w:rsidRDefault="00801309" w:rsidP="00801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B28F6">
              <w:rPr>
                <w:rFonts w:asciiTheme="majorBidi" w:hAnsiTheme="majorBidi" w:cstheme="majorBidi"/>
                <w:sz w:val="28"/>
                <w:szCs w:val="28"/>
              </w:rPr>
              <w:t xml:space="preserve">Students will be encouraged to apply learned concepts by working on </w:t>
            </w:r>
          </w:p>
          <w:p w14:paraId="17CAAFF1" w14:textId="77777777" w:rsidR="00801309" w:rsidRPr="002B28F6" w:rsidRDefault="00801309" w:rsidP="00801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B28F6">
              <w:rPr>
                <w:rFonts w:asciiTheme="majorBidi" w:hAnsiTheme="majorBidi" w:cstheme="majorBidi"/>
                <w:sz w:val="28"/>
                <w:szCs w:val="28"/>
              </w:rPr>
              <w:t xml:space="preserve">small-scale projects and visual experiments that help develop their </w:t>
            </w:r>
          </w:p>
          <w:p w14:paraId="55CC5CFB" w14:textId="6CB3719A" w:rsidR="00801309" w:rsidRPr="002B28F6" w:rsidRDefault="002A5949" w:rsidP="00801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B28F6">
              <w:rPr>
                <w:rFonts w:asciiTheme="majorBidi" w:hAnsiTheme="majorBidi" w:cstheme="majorBidi"/>
                <w:sz w:val="28"/>
                <w:szCs w:val="28"/>
              </w:rPr>
              <w:t>Technical</w:t>
            </w:r>
            <w:r w:rsidR="00801309" w:rsidRPr="002B28F6">
              <w:rPr>
                <w:rFonts w:asciiTheme="majorBidi" w:hAnsiTheme="majorBidi" w:cstheme="majorBidi"/>
                <w:sz w:val="28"/>
                <w:szCs w:val="28"/>
              </w:rPr>
              <w:t xml:space="preserve"> skills and artistic intuition. The focus will be on fostering </w:t>
            </w:r>
          </w:p>
          <w:p w14:paraId="1C17FE60" w14:textId="77777777" w:rsidR="00801309" w:rsidRPr="002B28F6" w:rsidRDefault="00801309" w:rsidP="00801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B28F6">
              <w:rPr>
                <w:rFonts w:asciiTheme="majorBidi" w:hAnsiTheme="majorBidi" w:cstheme="majorBidi"/>
                <w:sz w:val="28"/>
                <w:szCs w:val="28"/>
              </w:rPr>
              <w:t xml:space="preserve">problem-solving abilities and a deeper understanding of graphical </w:t>
            </w:r>
          </w:p>
          <w:p w14:paraId="74F78B39" w14:textId="743183A7" w:rsidR="00C36E64" w:rsidRPr="002B28F6" w:rsidRDefault="002A5949" w:rsidP="00801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sz w:val="28"/>
                <w:szCs w:val="28"/>
              </w:rPr>
              <w:t>Algorithms</w:t>
            </w:r>
            <w:r w:rsidR="00801309" w:rsidRPr="002B28F6">
              <w:rPr>
                <w:rFonts w:asciiTheme="majorBidi" w:hAnsiTheme="majorBidi" w:cstheme="majorBidi"/>
                <w:sz w:val="28"/>
                <w:szCs w:val="28"/>
              </w:rPr>
              <w:t xml:space="preserve"> through continuous practice and guided discussions.</w:t>
            </w:r>
          </w:p>
        </w:tc>
      </w:tr>
      <w:tr w:rsidR="00C36E64" w:rsidRPr="002B28F6" w14:paraId="51878742" w14:textId="77777777" w:rsidTr="00680DF2">
        <w:tc>
          <w:tcPr>
            <w:tcW w:w="9633" w:type="dxa"/>
            <w:gridSpan w:val="8"/>
            <w:shd w:val="clear" w:color="auto" w:fill="DEEAF6"/>
          </w:tcPr>
          <w:p w14:paraId="6EA881C6" w14:textId="77777777" w:rsidR="00C36E64" w:rsidRPr="002B28F6" w:rsidRDefault="00C36E64" w:rsidP="007E6C83">
            <w:pPr>
              <w:numPr>
                <w:ilvl w:val="0"/>
                <w:numId w:val="2"/>
              </w:numPr>
              <w:ind w:left="432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sz w:val="28"/>
                <w:szCs w:val="28"/>
              </w:rPr>
              <w:t>Course Structure</w:t>
            </w:r>
          </w:p>
        </w:tc>
      </w:tr>
      <w:tr w:rsidR="00D4470A" w:rsidRPr="002B28F6" w14:paraId="2599A165" w14:textId="77777777" w:rsidTr="00680DF2">
        <w:tc>
          <w:tcPr>
            <w:tcW w:w="9633" w:type="dxa"/>
            <w:gridSpan w:val="8"/>
            <w:shd w:val="clear" w:color="auto" w:fill="DEEAF6"/>
          </w:tcPr>
          <w:p w14:paraId="5C75931D" w14:textId="27B81B8D" w:rsidR="00D4470A" w:rsidRPr="002B28F6" w:rsidRDefault="00D4470A" w:rsidP="00D4470A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B28F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Description Form</w:t>
            </w:r>
          </w:p>
        </w:tc>
      </w:tr>
      <w:tr w:rsidR="00C36E64" w:rsidRPr="002B28F6" w14:paraId="0204684D" w14:textId="77777777" w:rsidTr="00680DF2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C36E64" w:rsidRPr="002B28F6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B28F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lastRenderedPageBreak/>
              <w:t xml:space="preserve">Week 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2B28F6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B28F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460" w:type="dxa"/>
            <w:shd w:val="clear" w:color="auto" w:fill="BDD6EE"/>
          </w:tcPr>
          <w:p w14:paraId="7A1477F9" w14:textId="77777777" w:rsidR="00C36E64" w:rsidRPr="002B28F6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B28F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2B28F6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B28F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2B28F6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B28F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2B28F6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B28F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DC502D" w:rsidRPr="002B28F6" w14:paraId="0EB1CD3E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E220598" w14:textId="4A5406F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5E2F27B" w14:textId="76CB7E93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0E7D21BE" w14:textId="7777777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2H</w:t>
            </w:r>
          </w:p>
          <w:p w14:paraId="28EAA607" w14:textId="47D10079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4CF0277E" w14:textId="45962422" w:rsidR="00DC502D" w:rsidRPr="002B28F6" w:rsidRDefault="00680DF2" w:rsidP="00DC502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Introduction to computer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427FB85" w14:textId="2431F74F" w:rsidR="00DC502D" w:rsidRPr="002B28F6" w:rsidRDefault="00C53C9D" w:rsidP="00C53C9D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Introduction to computer graphics, its objectives, concepts and applications (tools, graphic system representation, Pixel, how to deal with it, and colors) Raster scan display (scan conversion, frame buffer, image display)</w:t>
            </w:r>
          </w:p>
        </w:tc>
        <w:tc>
          <w:tcPr>
            <w:tcW w:w="1188" w:type="dxa"/>
            <w:shd w:val="clear" w:color="auto" w:fill="auto"/>
          </w:tcPr>
          <w:p w14:paraId="7CE8E29F" w14:textId="318050A1" w:rsidR="00DC502D" w:rsidRPr="002B28F6" w:rsidRDefault="00DC502D" w:rsidP="00DC502D">
            <w:pP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D4AEEA4" w14:textId="22A1F3BD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DC502D" w:rsidRPr="002B28F6" w14:paraId="2CB67B34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61B77D3" w14:textId="149C1371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A40E1DB" w14:textId="7777777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16254EB3" w14:textId="7777777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2H</w:t>
            </w:r>
          </w:p>
          <w:p w14:paraId="3E4688AC" w14:textId="72B5490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228AB6C2" w14:textId="738C9B39" w:rsidR="00DC502D" w:rsidRPr="002B28F6" w:rsidRDefault="00680DF2" w:rsidP="00680DF2">
            <w:pPr>
              <w:shd w:val="clear" w:color="auto" w:fill="FFFFFF"/>
              <w:autoSpaceDE w:val="0"/>
              <w:autoSpaceDN w:val="0"/>
              <w:adjustRightInd w:val="0"/>
              <w:ind w:left="-24" w:right="-108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Understand  a </w:t>
            </w:r>
            <w:r w:rsidRPr="002B28F6">
              <w:rPr>
                <w:rFonts w:asciiTheme="majorBidi" w:hAnsiTheme="majorBidi" w:cstheme="majorBidi"/>
              </w:rPr>
              <w:t xml:space="preserve"> vector types</w:t>
            </w:r>
            <w:r w:rsidRPr="002B28F6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  &amp; </w:t>
            </w:r>
            <w:r w:rsidRPr="002B28F6">
              <w:rPr>
                <w:rFonts w:asciiTheme="majorBidi" w:hAnsiTheme="majorBidi" w:cstheme="majorBidi"/>
              </w:rPr>
              <w:t xml:space="preserve"> measurement associated with vectors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E91FFFA" w14:textId="25B09676" w:rsidR="00DC502D" w:rsidRPr="002B28F6" w:rsidRDefault="00C53C9D" w:rsidP="00C53C9D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(Vector):{unit vector, measurement of vectors, add vectors, negative vectors and subtraction vectors, scaling vectors, multiplication vectors use 'dot product' and 'cross product', direction cosine}</w:t>
            </w:r>
          </w:p>
        </w:tc>
        <w:tc>
          <w:tcPr>
            <w:tcW w:w="1188" w:type="dxa"/>
            <w:shd w:val="clear" w:color="auto" w:fill="auto"/>
          </w:tcPr>
          <w:p w14:paraId="0215E8F3" w14:textId="3A10612E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1D965E90" w14:textId="216CF6CB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DC502D" w:rsidRPr="002B28F6" w14:paraId="6FC99092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FA14FE8" w14:textId="42A28422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0FBBE66" w14:textId="7777777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44C40F1E" w14:textId="7777777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2H</w:t>
            </w:r>
          </w:p>
          <w:p w14:paraId="3DCE415A" w14:textId="071ECA78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2CADDBC9" w14:textId="3CAE2EFE" w:rsidR="00DC502D" w:rsidRPr="002B28F6" w:rsidRDefault="00680DF2" w:rsidP="00680DF2">
            <w:pPr>
              <w:shd w:val="clear" w:color="auto" w:fill="FFFFFF"/>
              <w:autoSpaceDE w:val="0"/>
              <w:autoSpaceDN w:val="0"/>
              <w:adjustRightInd w:val="0"/>
              <w:ind w:left="-24" w:right="-18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lang w:bidi="ar-IQ"/>
              </w:rPr>
              <w:t>Understand to draw a line with different algorithm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D4A9960" w14:textId="77777777" w:rsidR="00C53C9D" w:rsidRPr="002B28F6" w:rsidRDefault="00C53C9D" w:rsidP="00C53C9D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line drawing methods: </w:t>
            </w:r>
          </w:p>
          <w:p w14:paraId="77EF517C" w14:textId="77777777" w:rsidR="00C53C9D" w:rsidRPr="002B28F6" w:rsidRDefault="00C53C9D" w:rsidP="00C53C9D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1:Standard lines </w:t>
            </w:r>
          </w:p>
          <w:p w14:paraId="6FD3F23C" w14:textId="77777777" w:rsidR="00C53C9D" w:rsidRPr="002B28F6" w:rsidRDefault="00C53C9D" w:rsidP="00C53C9D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2:digital differential analysis </w:t>
            </w:r>
          </w:p>
          <w:p w14:paraId="24D56971" w14:textId="3100ED05" w:rsidR="00DC502D" w:rsidRPr="002B28F6" w:rsidRDefault="00C53C9D" w:rsidP="00C53C9D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3: Brenham’s</w:t>
            </w:r>
          </w:p>
        </w:tc>
        <w:tc>
          <w:tcPr>
            <w:tcW w:w="1188" w:type="dxa"/>
            <w:shd w:val="clear" w:color="auto" w:fill="auto"/>
          </w:tcPr>
          <w:p w14:paraId="2A3AC91A" w14:textId="6C449A11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2C41B500" w14:textId="1ED7739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DC502D" w:rsidRPr="002B28F6" w14:paraId="28E3BAB3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22BC2D7F" w14:textId="6FB3DB06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084D75A" w14:textId="7777777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73466F49" w14:textId="7777777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2H</w:t>
            </w:r>
          </w:p>
          <w:p w14:paraId="75762DE3" w14:textId="66E46073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51CB6190" w14:textId="2FDB478E" w:rsidR="00DC502D" w:rsidRPr="002B28F6" w:rsidRDefault="00680DF2" w:rsidP="00680DF2">
            <w:pPr>
              <w:shd w:val="clear" w:color="auto" w:fill="FFFFFF"/>
              <w:autoSpaceDE w:val="0"/>
              <w:autoSpaceDN w:val="0"/>
              <w:adjustRightInd w:val="0"/>
              <w:ind w:left="-24" w:right="-198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Understand to draw </w:t>
            </w:r>
            <w:r w:rsidRPr="002B28F6">
              <w:rPr>
                <w:rFonts w:asciiTheme="majorBidi" w:hAnsiTheme="majorBidi" w:cstheme="majorBidi"/>
              </w:rPr>
              <w:t xml:space="preserve"> a </w:t>
            </w:r>
            <w:r w:rsidRPr="002B28F6">
              <w:rPr>
                <w:rFonts w:asciiTheme="majorBidi" w:eastAsia="Calibri" w:hAnsiTheme="majorBidi" w:cstheme="majorBidi"/>
                <w:color w:val="000000"/>
                <w:lang w:bidi="ar-IQ"/>
              </w:rPr>
              <w:t>circle with different algorithm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BB95260" w14:textId="77777777" w:rsidR="00C53C9D" w:rsidRPr="002B28F6" w:rsidRDefault="00C53C9D" w:rsidP="00DC502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Draw a circle with </w:t>
            </w:r>
          </w:p>
          <w:p w14:paraId="4E23C426" w14:textId="77777777" w:rsidR="00C53C9D" w:rsidRPr="002B28F6" w:rsidRDefault="00C53C9D" w:rsidP="00DC502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1:equation of the circle </w:t>
            </w:r>
          </w:p>
          <w:p w14:paraId="58618E37" w14:textId="77777777" w:rsidR="00C53C9D" w:rsidRPr="002B28F6" w:rsidRDefault="00C53C9D" w:rsidP="00C53C9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2: Brenham’s Circle </w:t>
            </w:r>
          </w:p>
          <w:p w14:paraId="026AB426" w14:textId="70ED349A" w:rsidR="00DC502D" w:rsidRPr="002B28F6" w:rsidRDefault="00C53C9D" w:rsidP="00C53C9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3. Polar Coordinate</w:t>
            </w:r>
          </w:p>
        </w:tc>
        <w:tc>
          <w:tcPr>
            <w:tcW w:w="1188" w:type="dxa"/>
            <w:shd w:val="clear" w:color="auto" w:fill="auto"/>
          </w:tcPr>
          <w:p w14:paraId="528DB952" w14:textId="4A7A339C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220B5C61" w14:textId="4D1AB3A6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DC502D" w:rsidRPr="002B28F6" w14:paraId="3FD86AA6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37E271D" w14:textId="61E66ABE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0282A52" w14:textId="7777777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4FEC6DB8" w14:textId="7777777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2H</w:t>
            </w:r>
          </w:p>
          <w:p w14:paraId="38CEAFD7" w14:textId="5926E213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6C3C95A8" w14:textId="6119FA8F" w:rsidR="00DC502D" w:rsidRPr="002B28F6" w:rsidRDefault="00680DF2" w:rsidP="00DC502D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Understand to draw </w:t>
            </w:r>
            <w:r w:rsidRPr="002B28F6">
              <w:rPr>
                <w:rFonts w:asciiTheme="majorBidi" w:hAnsiTheme="majorBidi" w:cstheme="majorBidi"/>
              </w:rPr>
              <w:t xml:space="preserve"> a </w:t>
            </w:r>
            <w:r w:rsidRPr="002B28F6">
              <w:rPr>
                <w:rFonts w:asciiTheme="majorBidi" w:eastAsia="Calibri" w:hAnsiTheme="majorBidi" w:cstheme="majorBidi"/>
                <w:color w:val="000000"/>
                <w:lang w:bidi="ar-IQ"/>
              </w:rPr>
              <w:t>circle with different algorithm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EFB3818" w14:textId="77777777" w:rsidR="00C53C9D" w:rsidRPr="002B28F6" w:rsidRDefault="00C53C9D" w:rsidP="00C53C9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Draw a circle with </w:t>
            </w:r>
          </w:p>
          <w:p w14:paraId="36A3E90E" w14:textId="21237E04" w:rsidR="00C53C9D" w:rsidRPr="002B28F6" w:rsidRDefault="00C53C9D" w:rsidP="00C53C9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>1: A Symmetric in increment method of circles</w:t>
            </w:r>
          </w:p>
          <w:p w14:paraId="2B2B3A3F" w14:textId="11028CA8" w:rsidR="00C53C9D" w:rsidRPr="002B28F6" w:rsidRDefault="00C53C9D" w:rsidP="00C53C9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2: </w:t>
            </w:r>
            <w:proofErr w:type="spellStart"/>
            <w:r w:rsidRPr="002B28F6">
              <w:rPr>
                <w:rFonts w:asciiTheme="majorBidi" w:hAnsiTheme="majorBidi" w:cstheme="majorBidi"/>
              </w:rPr>
              <w:t>Bresenham</w:t>
            </w:r>
            <w:proofErr w:type="spellEnd"/>
            <w:r w:rsidRPr="002B28F6">
              <w:rPr>
                <w:rFonts w:asciiTheme="majorBidi" w:hAnsiTheme="majorBidi" w:cstheme="majorBidi"/>
              </w:rPr>
              <w:t xml:space="preserve"> circle algorithm </w:t>
            </w:r>
          </w:p>
          <w:p w14:paraId="6B4643F7" w14:textId="615B9225" w:rsidR="00DC502D" w:rsidRPr="002B28F6" w:rsidRDefault="00DC502D" w:rsidP="00C53C9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  <w:shd w:val="clear" w:color="auto" w:fill="auto"/>
          </w:tcPr>
          <w:p w14:paraId="01AA5757" w14:textId="146AC831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EE55AC6" w14:textId="5F8EADF4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DC502D" w:rsidRPr="002B28F6" w14:paraId="19311C05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C8025F6" w14:textId="5F99D4B6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C3A1545" w14:textId="7777777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1B4EC159" w14:textId="77777777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2H</w:t>
            </w:r>
          </w:p>
          <w:p w14:paraId="4A1BA770" w14:textId="6F24051F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21F3540C" w14:textId="35867506" w:rsidR="00DC502D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24" w:right="-108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2D- transformation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414C3563" w14:textId="77777777" w:rsidR="00C53C9D" w:rsidRPr="002B28F6" w:rsidRDefault="00C53C9D" w:rsidP="00DC502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2D Transformations : </w:t>
            </w:r>
          </w:p>
          <w:p w14:paraId="2173144C" w14:textId="77777777" w:rsidR="00C53C9D" w:rsidRPr="002B28F6" w:rsidRDefault="00C53C9D" w:rsidP="00DC502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Two-dimensional moving </w:t>
            </w:r>
          </w:p>
          <w:p w14:paraId="0EEC1A77" w14:textId="56DE6B58" w:rsidR="00DC502D" w:rsidRPr="002B28F6" w:rsidRDefault="00C53C9D" w:rsidP="00DC502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Two-dimensional scaling</w:t>
            </w:r>
          </w:p>
        </w:tc>
        <w:tc>
          <w:tcPr>
            <w:tcW w:w="1188" w:type="dxa"/>
            <w:shd w:val="clear" w:color="auto" w:fill="auto"/>
          </w:tcPr>
          <w:p w14:paraId="12C0135C" w14:textId="7FB465A5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DB378E0" w14:textId="46AC5C62" w:rsidR="00DC502D" w:rsidRPr="002B28F6" w:rsidRDefault="00DC502D" w:rsidP="00DC502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7B132A" w:rsidRPr="002B28F6" w14:paraId="7DF56AAE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0C0C9C00" w14:textId="2B823438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375C3F89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68FE3A31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2H</w:t>
            </w:r>
          </w:p>
          <w:p w14:paraId="7932CA91" w14:textId="3268A245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2C922725" w14:textId="4DDB99F0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2D- transformation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8272722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2D Transformations : </w:t>
            </w:r>
          </w:p>
          <w:p w14:paraId="203367D0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Two-dimensional Rotation </w:t>
            </w:r>
          </w:p>
          <w:p w14:paraId="7DF483B0" w14:textId="6F226563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Two-dimensional shearing</w:t>
            </w:r>
          </w:p>
        </w:tc>
        <w:tc>
          <w:tcPr>
            <w:tcW w:w="1188" w:type="dxa"/>
            <w:shd w:val="clear" w:color="auto" w:fill="auto"/>
          </w:tcPr>
          <w:p w14:paraId="286D018E" w14:textId="5D60F5BD" w:rsidR="007B132A" w:rsidRPr="002B28F6" w:rsidRDefault="007B132A" w:rsidP="007B132A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8E17FEC" w14:textId="6BC04134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7B132A" w:rsidRPr="002B28F6" w14:paraId="085A8A26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B0A8F6B" w14:textId="3D1A039D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C0B5851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5A48188E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2H</w:t>
            </w:r>
          </w:p>
          <w:p w14:paraId="278AE7B8" w14:textId="4EC16454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16E8507E" w14:textId="6A4C4F3D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2D- transformation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B86B8D9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>2D Transformations :</w:t>
            </w:r>
          </w:p>
          <w:p w14:paraId="6964B2A9" w14:textId="2A6E4270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 xml:space="preserve"> Reflections(X-axis, Y-</w:t>
            </w:r>
            <w:proofErr w:type="spellStart"/>
            <w:r w:rsidRPr="002B28F6">
              <w:rPr>
                <w:rFonts w:asciiTheme="majorBidi" w:hAnsiTheme="majorBidi" w:cstheme="majorBidi"/>
              </w:rPr>
              <w:t>axis,Origin</w:t>
            </w:r>
            <w:proofErr w:type="spellEnd"/>
            <w:r w:rsidRPr="002B28F6">
              <w:rPr>
                <w:rFonts w:asciiTheme="majorBidi" w:hAnsiTheme="majorBidi" w:cstheme="majorBidi"/>
              </w:rPr>
              <w:t>, line Y=x, line Y=-X, arbitrary line)</w:t>
            </w:r>
          </w:p>
        </w:tc>
        <w:tc>
          <w:tcPr>
            <w:tcW w:w="1188" w:type="dxa"/>
            <w:shd w:val="clear" w:color="auto" w:fill="auto"/>
          </w:tcPr>
          <w:p w14:paraId="5726E2C5" w14:textId="49925729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9D6968E" w14:textId="0E268FB2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7B132A" w:rsidRPr="002B28F6" w14:paraId="3E631164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14728F00" w14:textId="2A096B83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AE2E69D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0DB5E583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2H</w:t>
            </w:r>
          </w:p>
          <w:p w14:paraId="26AD8725" w14:textId="405A3A80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6A2664E4" w14:textId="4809F71D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2D- transformation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22DF1D7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Representation 2D-Transformations by matrices and apply it. </w:t>
            </w:r>
          </w:p>
          <w:p w14:paraId="1663F1A6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Two-dimensional moving </w:t>
            </w:r>
          </w:p>
          <w:p w14:paraId="5DF95F7C" w14:textId="133A339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Two-dimensional scaling</w:t>
            </w:r>
          </w:p>
        </w:tc>
        <w:tc>
          <w:tcPr>
            <w:tcW w:w="1188" w:type="dxa"/>
            <w:shd w:val="clear" w:color="auto" w:fill="auto"/>
          </w:tcPr>
          <w:p w14:paraId="42D0FE06" w14:textId="7863644C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6AE0E2F" w14:textId="180BA023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7B132A" w:rsidRPr="002B28F6" w14:paraId="149D8FD9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99F0DE1" w14:textId="466E5363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6328937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2BC6C66B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2H</w:t>
            </w:r>
          </w:p>
          <w:p w14:paraId="066EEF14" w14:textId="66348A14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68D6904E" w14:textId="6FBEFB60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2D- transformation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F296162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Representation 2D-Transformations by matrices and apply it </w:t>
            </w:r>
          </w:p>
          <w:p w14:paraId="30F88769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Two-dimensional Rotation </w:t>
            </w:r>
          </w:p>
          <w:p w14:paraId="0A6AE977" w14:textId="496F875C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92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Two-dimensional shearing Reflection</w:t>
            </w:r>
          </w:p>
        </w:tc>
        <w:tc>
          <w:tcPr>
            <w:tcW w:w="1188" w:type="dxa"/>
            <w:shd w:val="clear" w:color="auto" w:fill="auto"/>
          </w:tcPr>
          <w:p w14:paraId="428B27A3" w14:textId="110B212E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F7C74E6" w14:textId="7304999B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7B132A" w:rsidRPr="002B28F6" w14:paraId="74213563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BA427B5" w14:textId="1181CBCB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03B6BCA2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146F4A74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2H</w:t>
            </w:r>
          </w:p>
          <w:p w14:paraId="4B71064C" w14:textId="468E7D83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4A0B8227" w14:textId="4E46A1BA" w:rsidR="007B132A" w:rsidRPr="002B28F6" w:rsidRDefault="00BC4AC4" w:rsidP="007B13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Window &amp;  viewport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68CE544" w14:textId="65D52260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182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Representation and planning map in (the system of the real-world[window] and the computer world[viewport])</w:t>
            </w:r>
          </w:p>
        </w:tc>
        <w:tc>
          <w:tcPr>
            <w:tcW w:w="1188" w:type="dxa"/>
            <w:shd w:val="clear" w:color="auto" w:fill="auto"/>
          </w:tcPr>
          <w:p w14:paraId="56442609" w14:textId="1285BC7B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F741A4A" w14:textId="2F9C8730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7B132A" w:rsidRPr="002B28F6" w14:paraId="467CEF72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390A131F" w14:textId="3B73E185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0C87EF14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55EB88D0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2H</w:t>
            </w:r>
          </w:p>
          <w:p w14:paraId="6F190668" w14:textId="398D02A4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2E17C662" w14:textId="3BB69BF1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Clipping and drawing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3CBFC84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Clipping operations: </w:t>
            </w:r>
          </w:p>
          <w:p w14:paraId="35EFB89E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 xml:space="preserve">• Point clipping </w:t>
            </w:r>
          </w:p>
          <w:p w14:paraId="61226827" w14:textId="488A581E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• Line clipping</w:t>
            </w:r>
          </w:p>
        </w:tc>
        <w:tc>
          <w:tcPr>
            <w:tcW w:w="1188" w:type="dxa"/>
            <w:shd w:val="clear" w:color="auto" w:fill="auto"/>
          </w:tcPr>
          <w:p w14:paraId="0002961C" w14:textId="22FB0160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E455FE6" w14:textId="1270778D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7B132A" w:rsidRPr="002B28F6" w14:paraId="0C4240BC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1FAB79D" w14:textId="679F7CB0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47EC7665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5586CA92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2H</w:t>
            </w:r>
          </w:p>
          <w:p w14:paraId="4D91526F" w14:textId="66098FFB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5B145213" w14:textId="2CBAE765" w:rsidR="007B132A" w:rsidRPr="002B28F6" w:rsidRDefault="007B132A" w:rsidP="00BC4AC4">
            <w:pPr>
              <w:shd w:val="clear" w:color="auto" w:fill="FFFFFF"/>
              <w:autoSpaceDE w:val="0"/>
              <w:autoSpaceDN w:val="0"/>
              <w:adjustRightInd w:val="0"/>
              <w:ind w:left="-24" w:right="-198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 xml:space="preserve">Polygon </w:t>
            </w:r>
            <w:r w:rsidR="00BC4AC4" w:rsidRPr="002B28F6">
              <w:rPr>
                <w:rFonts w:asciiTheme="majorBidi" w:hAnsiTheme="majorBidi" w:cstheme="majorBidi"/>
              </w:rPr>
              <w:t xml:space="preserve"> clipping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637A443" w14:textId="77777777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2" w:firstLine="38"/>
              <w:rPr>
                <w:rFonts w:asciiTheme="majorBidi" w:hAnsiTheme="majorBidi" w:cstheme="majorBidi"/>
              </w:rPr>
            </w:pPr>
            <w:r w:rsidRPr="002B28F6">
              <w:rPr>
                <w:rFonts w:asciiTheme="majorBidi" w:hAnsiTheme="majorBidi" w:cstheme="majorBidi"/>
              </w:rPr>
              <w:t>Advance Clipping operations:</w:t>
            </w:r>
          </w:p>
          <w:p w14:paraId="359D965E" w14:textId="3FA5550A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-56" w:right="-2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 xml:space="preserve"> • polygon clipping</w:t>
            </w:r>
          </w:p>
        </w:tc>
        <w:tc>
          <w:tcPr>
            <w:tcW w:w="1188" w:type="dxa"/>
            <w:shd w:val="clear" w:color="auto" w:fill="auto"/>
          </w:tcPr>
          <w:p w14:paraId="799E6A76" w14:textId="7FA70E1F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4D673AA9" w14:textId="46D5BA6A" w:rsidR="007B132A" w:rsidRPr="002B28F6" w:rsidRDefault="007B132A" w:rsidP="007B13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BC4AC4" w:rsidRPr="002B28F6" w14:paraId="0CB9F10D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4BA2FE1" w14:textId="6C7F4FD1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2F1620A0" w14:textId="77777777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7EEE6EF1" w14:textId="77777777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>Pr.: 2H</w:t>
            </w:r>
          </w:p>
          <w:p w14:paraId="05499BD5" w14:textId="4608C926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73EBE60F" w14:textId="7155BC35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lastRenderedPageBreak/>
              <w:t>Mid Exam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BE5C9AE" w14:textId="1CE1773B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Mid Exam</w:t>
            </w:r>
          </w:p>
        </w:tc>
        <w:tc>
          <w:tcPr>
            <w:tcW w:w="1188" w:type="dxa"/>
            <w:shd w:val="clear" w:color="auto" w:fill="auto"/>
          </w:tcPr>
          <w:p w14:paraId="7976F857" w14:textId="105D57CB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4222387" w14:textId="67FDADB5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BC4AC4" w:rsidRPr="002B28F6" w14:paraId="2679E948" w14:textId="77777777" w:rsidTr="00680DF2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4612EA0" w14:textId="6B25E3A2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lastRenderedPageBreak/>
              <w:t>15</w:t>
            </w:r>
          </w:p>
        </w:tc>
        <w:tc>
          <w:tcPr>
            <w:tcW w:w="992" w:type="dxa"/>
            <w:shd w:val="clear" w:color="auto" w:fill="auto"/>
          </w:tcPr>
          <w:p w14:paraId="1C230512" w14:textId="77777777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Th.:3H</w:t>
            </w:r>
          </w:p>
          <w:p w14:paraId="06863E36" w14:textId="77777777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Pr.: 2H</w:t>
            </w:r>
          </w:p>
          <w:p w14:paraId="44382B96" w14:textId="11A49B82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60" w:type="dxa"/>
            <w:shd w:val="clear" w:color="auto" w:fill="auto"/>
          </w:tcPr>
          <w:p w14:paraId="39ECF73A" w14:textId="689435ED" w:rsidR="00BC4AC4" w:rsidRPr="002B28F6" w:rsidRDefault="00680DF2" w:rsidP="00BC4AC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Polygonal types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2D54ED3" w14:textId="448E493B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>Polygonal types, their characteristics, and how to deal with them.</w:t>
            </w:r>
          </w:p>
        </w:tc>
        <w:tc>
          <w:tcPr>
            <w:tcW w:w="1188" w:type="dxa"/>
            <w:shd w:val="clear" w:color="auto" w:fill="auto"/>
          </w:tcPr>
          <w:p w14:paraId="5C3DDDED" w14:textId="09FDE3FB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4C77AECE" w14:textId="6C1FC4E2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BC4AC4" w:rsidRPr="002B28F6" w14:paraId="010BE395" w14:textId="77777777" w:rsidTr="00680DF2">
        <w:tc>
          <w:tcPr>
            <w:tcW w:w="9633" w:type="dxa"/>
            <w:gridSpan w:val="8"/>
            <w:shd w:val="clear" w:color="auto" w:fill="DEEAF6"/>
          </w:tcPr>
          <w:p w14:paraId="2DF73DD5" w14:textId="77777777" w:rsidR="00BC4AC4" w:rsidRPr="002B28F6" w:rsidRDefault="00BC4AC4" w:rsidP="007E6C83">
            <w:pPr>
              <w:numPr>
                <w:ilvl w:val="0"/>
                <w:numId w:val="2"/>
              </w:numPr>
              <w:ind w:left="-24" w:firstLine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2B28F6">
              <w:rPr>
                <w:rFonts w:asciiTheme="majorBidi" w:eastAsia="Calibri" w:hAnsiTheme="majorBidi" w:cstheme="majorBidi"/>
                <w:sz w:val="28"/>
                <w:szCs w:val="28"/>
              </w:rPr>
              <w:t>Course Evaluation</w:t>
            </w:r>
          </w:p>
        </w:tc>
      </w:tr>
      <w:tr w:rsidR="00BC4AC4" w:rsidRPr="002B28F6" w14:paraId="3F6AA83C" w14:textId="77777777" w:rsidTr="00680DF2">
        <w:tc>
          <w:tcPr>
            <w:tcW w:w="9633" w:type="dxa"/>
            <w:gridSpan w:val="8"/>
            <w:shd w:val="clear" w:color="auto" w:fill="auto"/>
          </w:tcPr>
          <w:p w14:paraId="31DA1DE2" w14:textId="77777777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2B28F6">
              <w:rPr>
                <w:rStyle w:val="rynqvb"/>
                <w:rFonts w:asciiTheme="majorBidi" w:hAnsiTheme="majorBidi" w:cstheme="majorBidi"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7B93E9F" w14:textId="77777777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2B28F6">
              <w:rPr>
                <w:rStyle w:val="rynqvb"/>
                <w:rFonts w:asciiTheme="majorBidi" w:hAnsiTheme="majorBidi" w:cstheme="majorBidi"/>
                <w:sz w:val="28"/>
                <w:szCs w:val="28"/>
                <w:lang w:val="en"/>
              </w:rPr>
              <w:t xml:space="preserve">Assessment: Formative 40 marks, Monthly exam 10 marks </w:t>
            </w:r>
          </w:p>
          <w:p w14:paraId="5158315D" w14:textId="38A4133C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Style w:val="rynqvb"/>
                <w:rFonts w:asciiTheme="majorBidi" w:hAnsiTheme="majorBidi" w:cstheme="majorBidi"/>
                <w:sz w:val="28"/>
                <w:szCs w:val="28"/>
                <w:lang w:val="en"/>
              </w:rPr>
              <w:t>Final exam: Theory 50 marks</w:t>
            </w:r>
          </w:p>
        </w:tc>
      </w:tr>
      <w:tr w:rsidR="00BC4AC4" w:rsidRPr="002B28F6" w14:paraId="0DBC24CF" w14:textId="77777777" w:rsidTr="00680DF2">
        <w:tc>
          <w:tcPr>
            <w:tcW w:w="9633" w:type="dxa"/>
            <w:gridSpan w:val="8"/>
            <w:shd w:val="clear" w:color="auto" w:fill="DEEAF6"/>
          </w:tcPr>
          <w:p w14:paraId="79C4CB67" w14:textId="77777777" w:rsidR="00BC4AC4" w:rsidRPr="002B28F6" w:rsidRDefault="00BC4AC4" w:rsidP="007E6C83">
            <w:pPr>
              <w:numPr>
                <w:ilvl w:val="0"/>
                <w:numId w:val="2"/>
              </w:numPr>
              <w:ind w:left="513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2B28F6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Learning and Teaching Resources </w:t>
            </w:r>
          </w:p>
        </w:tc>
      </w:tr>
      <w:tr w:rsidR="00BC4AC4" w:rsidRPr="002B28F6" w14:paraId="50465224" w14:textId="77777777" w:rsidTr="00680DF2">
        <w:tc>
          <w:tcPr>
            <w:tcW w:w="3965" w:type="dxa"/>
            <w:gridSpan w:val="4"/>
            <w:shd w:val="clear" w:color="auto" w:fill="auto"/>
          </w:tcPr>
          <w:p w14:paraId="05DCCC61" w14:textId="77777777" w:rsidR="00BC4AC4" w:rsidRPr="002B28F6" w:rsidRDefault="00BC4AC4" w:rsidP="00BC4AC4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sz w:val="24"/>
                <w:szCs w:val="24"/>
              </w:rPr>
              <w:t>Required textbooks (curricular books,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02995B0A" w14:textId="1FB74B98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lang w:bidi="ar-IQ"/>
              </w:rPr>
              <w:t>None</w:t>
            </w:r>
          </w:p>
        </w:tc>
      </w:tr>
      <w:tr w:rsidR="00BC4AC4" w:rsidRPr="002B28F6" w14:paraId="4BFBD527" w14:textId="77777777" w:rsidTr="00680DF2">
        <w:tc>
          <w:tcPr>
            <w:tcW w:w="3965" w:type="dxa"/>
            <w:gridSpan w:val="4"/>
            <w:shd w:val="clear" w:color="auto" w:fill="auto"/>
          </w:tcPr>
          <w:p w14:paraId="34CA222C" w14:textId="77777777" w:rsidR="00BC4AC4" w:rsidRPr="002B28F6" w:rsidRDefault="00BC4AC4" w:rsidP="00BC4AC4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  <w:vAlign w:val="center"/>
          </w:tcPr>
          <w:p w14:paraId="5AAA2CE2" w14:textId="77777777" w:rsidR="00BC4AC4" w:rsidRPr="002B28F6" w:rsidRDefault="00BC4AC4" w:rsidP="00BC4AC4">
            <w:pPr>
              <w:rPr>
                <w:rFonts w:asciiTheme="majorBidi" w:hAnsiTheme="majorBidi" w:cstheme="majorBidi"/>
                <w:lang w:bidi="ar-IQ"/>
              </w:rPr>
            </w:pPr>
            <w:r w:rsidRPr="002B28F6">
              <w:rPr>
                <w:rFonts w:asciiTheme="majorBidi" w:hAnsiTheme="majorBidi" w:cstheme="majorBidi"/>
                <w:lang w:bidi="ar-IQ"/>
              </w:rPr>
              <w:t xml:space="preserve">Computer graphics mathematics first step, P. A. </w:t>
            </w:r>
          </w:p>
          <w:p w14:paraId="28AE90F5" w14:textId="4D88B00B" w:rsidR="00BC4AC4" w:rsidRPr="002B28F6" w:rsidRDefault="00BC4AC4" w:rsidP="00BC4AC4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proofErr w:type="spellStart"/>
            <w:r w:rsidRPr="002B28F6">
              <w:rPr>
                <w:rFonts w:asciiTheme="majorBidi" w:hAnsiTheme="majorBidi" w:cstheme="majorBidi"/>
                <w:lang w:bidi="ar-IQ"/>
              </w:rPr>
              <w:t>Egerto</w:t>
            </w:r>
            <w:proofErr w:type="spellEnd"/>
            <w:r w:rsidRPr="002B28F6">
              <w:rPr>
                <w:rFonts w:asciiTheme="majorBidi" w:hAnsiTheme="majorBidi" w:cstheme="majorBidi"/>
                <w:lang w:bidi="ar-IQ"/>
              </w:rPr>
              <w:t xml:space="preserve"> and W. S. </w:t>
            </w:r>
            <w:proofErr w:type="gramStart"/>
            <w:r w:rsidRPr="002B28F6">
              <w:rPr>
                <w:rFonts w:asciiTheme="majorBidi" w:hAnsiTheme="majorBidi" w:cstheme="majorBidi"/>
                <w:lang w:bidi="ar-IQ"/>
              </w:rPr>
              <w:t>Hall .</w:t>
            </w:r>
            <w:proofErr w:type="gramEnd"/>
          </w:p>
        </w:tc>
      </w:tr>
      <w:tr w:rsidR="00BC4AC4" w:rsidRPr="002B28F6" w14:paraId="09488031" w14:textId="77777777" w:rsidTr="00680DF2">
        <w:tc>
          <w:tcPr>
            <w:tcW w:w="3965" w:type="dxa"/>
            <w:gridSpan w:val="4"/>
            <w:shd w:val="clear" w:color="auto" w:fill="auto"/>
          </w:tcPr>
          <w:p w14:paraId="172D2451" w14:textId="77777777" w:rsidR="00BC4AC4" w:rsidRPr="002B28F6" w:rsidRDefault="00BC4AC4" w:rsidP="00BC4AC4">
            <w:pPr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67DED665" w14:textId="77777777" w:rsidR="00BC4AC4" w:rsidRPr="002B28F6" w:rsidRDefault="00BC4AC4" w:rsidP="007E6C8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512" w:right="8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 xml:space="preserve">Mathematics for Computer Graphics and </w:t>
            </w:r>
            <w:proofErr w:type="gramStart"/>
            <w:r w:rsidRPr="002B28F6">
              <w:rPr>
                <w:rFonts w:asciiTheme="majorBidi" w:hAnsiTheme="majorBidi" w:cstheme="majorBidi"/>
              </w:rPr>
              <w:t>Game  Programming</w:t>
            </w:r>
            <w:proofErr w:type="gramEnd"/>
            <w:r w:rsidRPr="002B28F6">
              <w:rPr>
                <w:rFonts w:asciiTheme="majorBidi" w:hAnsiTheme="majorBidi" w:cstheme="majorBidi"/>
              </w:rPr>
              <w:t xml:space="preserve">. New Delhi 2019 </w:t>
            </w:r>
          </w:p>
          <w:p w14:paraId="39D70786" w14:textId="17A05926" w:rsidR="00BC4AC4" w:rsidRPr="002B28F6" w:rsidRDefault="00BC4AC4" w:rsidP="00BC4AC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hAnsiTheme="majorBidi" w:cstheme="majorBidi"/>
              </w:rPr>
              <w:t xml:space="preserve">   - Fundamentals of Computer Graphics 4edition, 2016</w:t>
            </w:r>
          </w:p>
        </w:tc>
      </w:tr>
      <w:tr w:rsidR="00BC4AC4" w:rsidRPr="002B28F6" w14:paraId="166EE720" w14:textId="77777777" w:rsidTr="00680DF2">
        <w:tc>
          <w:tcPr>
            <w:tcW w:w="3965" w:type="dxa"/>
            <w:gridSpan w:val="4"/>
            <w:shd w:val="clear" w:color="auto" w:fill="auto"/>
          </w:tcPr>
          <w:p w14:paraId="3D6A897B" w14:textId="77777777" w:rsidR="00BC4AC4" w:rsidRPr="002B28F6" w:rsidRDefault="00BC4AC4" w:rsidP="00BC4AC4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2DAE653F" w14:textId="4F7A4C6F" w:rsidR="00BC4AC4" w:rsidRPr="002B28F6" w:rsidRDefault="00BC4AC4" w:rsidP="00BC4AC4">
            <w:pPr>
              <w:shd w:val="clear" w:color="auto" w:fill="FFFFFF"/>
              <w:tabs>
                <w:tab w:val="left" w:pos="810"/>
              </w:tabs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None</w:t>
            </w: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ab/>
            </w:r>
            <w:r w:rsidRPr="002B28F6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ab/>
            </w:r>
            <w:r w:rsidRPr="002B28F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B28F6">
              <w:rPr>
                <w:rFonts w:asciiTheme="majorBidi" w:eastAsia="Calibri" w:hAnsiTheme="majorBidi" w:cstheme="majorBidi"/>
                <w:color w:val="000000"/>
                <w:lang w:bidi="ar-IQ"/>
              </w:rPr>
              <w:t>None</w:t>
            </w:r>
            <w:proofErr w:type="spellEnd"/>
          </w:p>
        </w:tc>
      </w:tr>
    </w:tbl>
    <w:p w14:paraId="22EF6DD4" w14:textId="1ED14884" w:rsidR="001B1366" w:rsidRPr="002B28F6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B28F6">
        <w:rPr>
          <w:rFonts w:asciiTheme="majorBidi" w:hAnsiTheme="majorBidi" w:cstheme="majorBidi"/>
          <w:sz w:val="28"/>
          <w:szCs w:val="28"/>
          <w:lang w:bidi="ar-IQ"/>
        </w:rPr>
        <w:lastRenderedPageBreak/>
        <w:t>.</w:t>
      </w:r>
    </w:p>
    <w:p w14:paraId="56551889" w14:textId="77777777" w:rsidR="0065671F" w:rsidRPr="002B28F6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199B144B" w14:textId="77777777" w:rsidR="00E67284" w:rsidRPr="002B28F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6D663086" w14:textId="77777777" w:rsidR="00E67284" w:rsidRPr="002B28F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04607620" w14:textId="77777777" w:rsidR="00E67284" w:rsidRPr="002B28F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03A05D68" w14:textId="77777777" w:rsidR="00E67284" w:rsidRPr="002B28F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3A2BFF9A" w14:textId="77777777" w:rsidR="00DB7B31" w:rsidRPr="002B28F6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44F97FDA" w14:textId="77777777" w:rsidR="00E67284" w:rsidRPr="002B28F6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32AA9DEC" w14:textId="77777777" w:rsidR="00FA3A0A" w:rsidRPr="002B28F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56792466" w14:textId="77777777" w:rsidR="00B037BC" w:rsidRPr="002B28F6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007649B4" w14:textId="77777777" w:rsidR="001B1366" w:rsidRPr="002B28F6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54F64067" w14:textId="77777777" w:rsidR="0020555A" w:rsidRPr="002B28F6" w:rsidRDefault="0020555A" w:rsidP="00945C15">
      <w:pPr>
        <w:shd w:val="clear" w:color="auto" w:fill="FFFFFF"/>
        <w:rPr>
          <w:rFonts w:asciiTheme="majorBidi" w:hAnsiTheme="majorBidi" w:cstheme="majorBidi"/>
          <w:vanish/>
        </w:rPr>
      </w:pPr>
    </w:p>
    <w:p w14:paraId="06118A3C" w14:textId="77777777" w:rsidR="00807DE1" w:rsidRPr="002B28F6" w:rsidRDefault="00807DE1" w:rsidP="00945C15">
      <w:pPr>
        <w:shd w:val="clear" w:color="auto" w:fill="FFFFFF"/>
        <w:rPr>
          <w:rFonts w:asciiTheme="majorBidi" w:hAnsiTheme="majorBidi" w:cstheme="majorBidi"/>
          <w:vanish/>
        </w:rPr>
      </w:pPr>
    </w:p>
    <w:bookmarkEnd w:id="0"/>
    <w:p w14:paraId="69F0E46E" w14:textId="06A1A901" w:rsidR="001C1CD7" w:rsidRPr="002B28F6" w:rsidRDefault="001C1CD7" w:rsidP="00945C15">
      <w:pPr>
        <w:shd w:val="clear" w:color="auto" w:fill="FFFFFF"/>
        <w:spacing w:after="240"/>
        <w:rPr>
          <w:rFonts w:asciiTheme="majorBidi" w:hAnsiTheme="majorBidi" w:cstheme="majorBidi"/>
          <w:sz w:val="24"/>
          <w:szCs w:val="24"/>
          <w:rtl/>
          <w:lang w:bidi="ar-IQ"/>
        </w:rPr>
      </w:pPr>
    </w:p>
    <w:sectPr w:rsidR="001C1CD7" w:rsidRPr="002B28F6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85FFC" w14:textId="77777777" w:rsidR="001E2562" w:rsidRDefault="001E2562">
      <w:r>
        <w:separator/>
      </w:r>
    </w:p>
  </w:endnote>
  <w:endnote w:type="continuationSeparator" w:id="0">
    <w:p w14:paraId="746A926C" w14:textId="77777777" w:rsidR="001E2562" w:rsidRDefault="001E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2B28F6" w:rsidRPr="002B28F6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E5B47" w14:textId="77777777" w:rsidR="001E2562" w:rsidRDefault="001E2562">
      <w:r>
        <w:separator/>
      </w:r>
    </w:p>
  </w:footnote>
  <w:footnote w:type="continuationSeparator" w:id="0">
    <w:p w14:paraId="7707D14A" w14:textId="77777777" w:rsidR="001E2562" w:rsidRDefault="001E2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D7484"/>
    <w:multiLevelType w:val="hybridMultilevel"/>
    <w:tmpl w:val="EDCC3B0E"/>
    <w:lvl w:ilvl="0" w:tplc="0F8EF6B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B036B6"/>
    <w:multiLevelType w:val="hybridMultilevel"/>
    <w:tmpl w:val="0A4678A8"/>
    <w:lvl w:ilvl="0" w:tplc="5C826F9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A36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3259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D7077"/>
    <w:rsid w:val="001E2562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949"/>
    <w:rsid w:val="002A5AC8"/>
    <w:rsid w:val="002B253B"/>
    <w:rsid w:val="002B28B2"/>
    <w:rsid w:val="002B28F6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4D81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8F2"/>
    <w:rsid w:val="004F0938"/>
    <w:rsid w:val="004F7C4B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4C94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80DF2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132A"/>
    <w:rsid w:val="007B21F5"/>
    <w:rsid w:val="007B671C"/>
    <w:rsid w:val="007D4CFD"/>
    <w:rsid w:val="007E6C83"/>
    <w:rsid w:val="007E7D56"/>
    <w:rsid w:val="007F319C"/>
    <w:rsid w:val="007F4AC0"/>
    <w:rsid w:val="007F57BE"/>
    <w:rsid w:val="00801309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21D8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4AC4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3C9D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B7960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E57A1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470A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02D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C13E98-A8BF-49B6-8E96-0B060D80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Hp</cp:lastModifiedBy>
  <cp:revision>20</cp:revision>
  <cp:lastPrinted>2024-01-23T07:51:00Z</cp:lastPrinted>
  <dcterms:created xsi:type="dcterms:W3CDTF">2025-11-21T11:31:00Z</dcterms:created>
  <dcterms:modified xsi:type="dcterms:W3CDTF">2025-11-21T14:16:00Z</dcterms:modified>
</cp:coreProperties>
</file>