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149" w:type="dxa"/>
        <w:tblLayout w:type="fixed"/>
        <w:tblLook w:val="04A0" w:firstRow="1" w:lastRow="0" w:firstColumn="1" w:lastColumn="0" w:noHBand="0" w:noVBand="1"/>
      </w:tblPr>
      <w:tblGrid>
        <w:gridCol w:w="1253"/>
        <w:gridCol w:w="1335"/>
        <w:gridCol w:w="31"/>
        <w:gridCol w:w="1064"/>
        <w:gridCol w:w="1890"/>
        <w:gridCol w:w="1620"/>
        <w:gridCol w:w="1710"/>
        <w:gridCol w:w="1246"/>
      </w:tblGrid>
      <w:tr w:rsidR="002C7A82" w14:paraId="6296222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3D3E22">
        <w:tc>
          <w:tcPr>
            <w:tcW w:w="10149" w:type="dxa"/>
            <w:gridSpan w:val="8"/>
            <w:vAlign w:val="center"/>
          </w:tcPr>
          <w:p w14:paraId="0CE95A82" w14:textId="39B02328" w:rsidR="005332B1" w:rsidRPr="006A06FC" w:rsidRDefault="006A06FC" w:rsidP="00F12F87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6A06FC">
              <w:rPr>
                <w:b/>
                <w:bCs/>
                <w:rtl/>
              </w:rPr>
              <w:t>تشريح عام / الأولى</w:t>
            </w:r>
          </w:p>
        </w:tc>
      </w:tr>
      <w:tr w:rsidR="005332B1" w14:paraId="30D8442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3D3E22">
        <w:tc>
          <w:tcPr>
            <w:tcW w:w="10149" w:type="dxa"/>
            <w:gridSpan w:val="8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3D3E22">
        <w:tc>
          <w:tcPr>
            <w:tcW w:w="10149" w:type="dxa"/>
            <w:gridSpan w:val="8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3D3E22">
        <w:tc>
          <w:tcPr>
            <w:tcW w:w="10149" w:type="dxa"/>
            <w:gridSpan w:val="8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3D3E22">
        <w:tc>
          <w:tcPr>
            <w:tcW w:w="10149" w:type="dxa"/>
            <w:gridSpan w:val="8"/>
            <w:vAlign w:val="center"/>
          </w:tcPr>
          <w:p w14:paraId="61915BFE" w14:textId="434C9127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المحاظرات نظري( ومختبرات العملي الاسبوعي</w:t>
            </w:r>
            <w:r w:rsidRPr="004353D8">
              <w:rPr>
                <w:rFonts w:hint="cs"/>
                <w:b/>
                <w:bCs/>
                <w:rtl/>
              </w:rPr>
              <w:t>)</w:t>
            </w:r>
          </w:p>
        </w:tc>
      </w:tr>
      <w:tr w:rsidR="005332B1" w14:paraId="1725226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3D3E22">
        <w:tc>
          <w:tcPr>
            <w:tcW w:w="10149" w:type="dxa"/>
            <w:gridSpan w:val="8"/>
            <w:vAlign w:val="center"/>
          </w:tcPr>
          <w:p w14:paraId="35C6BD82" w14:textId="150AFEFC" w:rsidR="005332B1" w:rsidRPr="004353D8" w:rsidRDefault="004353D8" w:rsidP="003D5DEB">
            <w:pPr>
              <w:rPr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 xml:space="preserve">عدد الساعات الدراسية : </w:t>
            </w:r>
            <w:r w:rsidR="003D5DEB">
              <w:rPr>
                <w:rFonts w:hint="cs"/>
                <w:b/>
                <w:bCs/>
                <w:rtl/>
              </w:rPr>
              <w:t>3</w:t>
            </w:r>
            <w:r w:rsidRPr="004353D8">
              <w:rPr>
                <w:b/>
                <w:bCs/>
                <w:rtl/>
              </w:rPr>
              <w:t>0 نظري</w:t>
            </w:r>
            <w:r w:rsidR="00091FCF">
              <w:rPr>
                <w:b/>
                <w:bCs/>
                <w:rtl/>
              </w:rPr>
              <w:t xml:space="preserve"> و 60 ساعة عملي </w:t>
            </w:r>
          </w:p>
        </w:tc>
      </w:tr>
      <w:tr w:rsidR="005332B1" w14:paraId="49C92DCE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tr w:rsidR="005332B1" w14:paraId="3080370B" w14:textId="77777777" w:rsidTr="003D3E22">
        <w:tc>
          <w:tcPr>
            <w:tcW w:w="10149" w:type="dxa"/>
            <w:gridSpan w:val="8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3D3E22">
        <w:tc>
          <w:tcPr>
            <w:tcW w:w="2619" w:type="dxa"/>
            <w:gridSpan w:val="3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30" w:type="dxa"/>
            <w:gridSpan w:val="5"/>
            <w:vAlign w:val="center"/>
          </w:tcPr>
          <w:p w14:paraId="0469FD57" w14:textId="70DF5508" w:rsidR="003D5DEB" w:rsidRPr="003D5DEB" w:rsidRDefault="003D5DEB" w:rsidP="003D5DEB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3D5DEB">
              <w:rPr>
                <w:b/>
                <w:bCs/>
                <w:rtl/>
              </w:rPr>
              <w:t>التعرف على الهياكل التشريحية للرأس والرقبة المتعلقة بممارسة طب الأسنان</w:t>
            </w:r>
            <w:r w:rsidRPr="003D5DEB">
              <w:rPr>
                <w:b/>
                <w:bCs/>
              </w:rPr>
              <w:t>.</w:t>
            </w:r>
          </w:p>
          <w:p w14:paraId="40051EF7" w14:textId="77777777" w:rsidR="003D5DEB" w:rsidRPr="003D5DEB" w:rsidRDefault="003D5DEB" w:rsidP="003D5DEB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3D5DEB">
              <w:rPr>
                <w:b/>
                <w:bCs/>
              </w:rPr>
              <w:t xml:space="preserve"> </w:t>
            </w:r>
            <w:r w:rsidRPr="003D5DEB">
              <w:rPr>
                <w:b/>
                <w:bCs/>
                <w:rtl/>
              </w:rPr>
              <w:t>ربط الهياكل التشريحية للرأس والرقبة بوظيفتها وعلم وظائف الأعضاء مع مختلف جوانب ممارسة طب الأسنان</w:t>
            </w:r>
          </w:p>
          <w:p w14:paraId="101A4111" w14:textId="021B6ADD" w:rsidR="003D5DEB" w:rsidRPr="003D5DEB" w:rsidRDefault="003D5DEB" w:rsidP="003D5DEB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3D5DEB">
              <w:rPr>
                <w:b/>
                <w:bCs/>
              </w:rPr>
              <w:t xml:space="preserve"> </w:t>
            </w:r>
            <w:r w:rsidRPr="003D5DEB">
              <w:rPr>
                <w:b/>
                <w:bCs/>
                <w:rtl/>
              </w:rPr>
              <w:t>وصف الأساس التشريحي لوظيفة وخلل الهياكل في الرأس والرقبة</w:t>
            </w:r>
          </w:p>
          <w:p w14:paraId="65BE3744" w14:textId="5A3EEF3C" w:rsidR="005B2F9E" w:rsidRPr="003D5DEB" w:rsidRDefault="003D5DEB" w:rsidP="003D5DEB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3D5DEB">
              <w:rPr>
                <w:b/>
                <w:bCs/>
              </w:rPr>
              <w:t xml:space="preserve"> </w:t>
            </w:r>
            <w:r w:rsidRPr="003D5DEB">
              <w:rPr>
                <w:b/>
                <w:bCs/>
                <w:rtl/>
              </w:rPr>
              <w:t>يتعرف الطالب على تشريح الرأس والرقبة نظراً للارتباط الجوهري بين تشريح الجسم وأهميته الطبية والسريرية لأطباء الأسنان</w:t>
            </w:r>
          </w:p>
        </w:tc>
      </w:tr>
      <w:tr w:rsidR="005332B1" w14:paraId="3FE8B92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2F1C392" w14:textId="41B3EA4A" w:rsidR="005332B1" w:rsidRPr="003D5DEB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3D5DEB">
              <w:rPr>
                <w:rFonts w:hint="cs"/>
                <w:b/>
                <w:bCs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tr w:rsidR="00131CA9" w14:paraId="3E9D7123" w14:textId="77777777" w:rsidTr="003D3E22">
        <w:tc>
          <w:tcPr>
            <w:tcW w:w="2588" w:type="dxa"/>
            <w:gridSpan w:val="2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61" w:type="dxa"/>
            <w:gridSpan w:val="6"/>
            <w:vAlign w:val="center"/>
          </w:tcPr>
          <w:p w14:paraId="46190EA9" w14:textId="51258302" w:rsidR="003D5DEB" w:rsidRPr="003D5DEB" w:rsidRDefault="003D5DEB" w:rsidP="003D5DEB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rtl/>
              </w:rPr>
            </w:pPr>
            <w:r w:rsidRPr="003D5DEB">
              <w:rPr>
                <w:b/>
                <w:bCs/>
                <w:rtl/>
              </w:rPr>
              <w:t>محاضرة باستخدام برنامج</w:t>
            </w:r>
            <w:r w:rsidRPr="003D5DEB">
              <w:rPr>
                <w:b/>
                <w:bCs/>
              </w:rPr>
              <w:t xml:space="preserve"> . PowerPoint </w:t>
            </w:r>
          </w:p>
          <w:p w14:paraId="003EF915" w14:textId="054546B0" w:rsidR="003D5DEB" w:rsidRPr="003D5DEB" w:rsidRDefault="003D5DEB" w:rsidP="003D5DEB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rtl/>
              </w:rPr>
            </w:pPr>
            <w:r w:rsidRPr="003D5DEB">
              <w:rPr>
                <w:b/>
                <w:bCs/>
                <w:rtl/>
              </w:rPr>
              <w:t xml:space="preserve">أسلوب المحادثة والمناقشة </w:t>
            </w:r>
          </w:p>
          <w:p w14:paraId="43186EE0" w14:textId="576D7040" w:rsidR="003D5DEB" w:rsidRPr="003D5DEB" w:rsidRDefault="003D5DEB" w:rsidP="003D5DEB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rtl/>
              </w:rPr>
            </w:pPr>
            <w:r w:rsidRPr="003D5DEB">
              <w:rPr>
                <w:b/>
                <w:bCs/>
                <w:rtl/>
              </w:rPr>
              <w:t>التدريس في المختبرات لاكتساب المهارات العلمية</w:t>
            </w:r>
            <w:r w:rsidRPr="003D5DEB">
              <w:rPr>
                <w:b/>
                <w:bCs/>
              </w:rPr>
              <w:t xml:space="preserve"> </w:t>
            </w:r>
          </w:p>
          <w:p w14:paraId="2B24D21D" w14:textId="4199C49C" w:rsidR="008F6DFB" w:rsidRPr="003D5DEB" w:rsidRDefault="003D5DEB" w:rsidP="003D5DEB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rtl/>
              </w:rPr>
            </w:pPr>
            <w:r w:rsidRPr="003D5DEB">
              <w:rPr>
                <w:b/>
                <w:bCs/>
                <w:rtl/>
              </w:rPr>
              <w:t>لمناقشات الشفهية</w:t>
            </w:r>
          </w:p>
        </w:tc>
      </w:tr>
      <w:tr w:rsidR="005332B1" w14:paraId="2CD4AB10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3D5DEB">
        <w:tc>
          <w:tcPr>
            <w:tcW w:w="1253" w:type="dxa"/>
            <w:shd w:val="clear" w:color="auto" w:fill="83CAEB" w:themeFill="accent1" w:themeFillTint="66"/>
            <w:vAlign w:val="center"/>
          </w:tcPr>
          <w:p w14:paraId="24BBA60F" w14:textId="33CDDC80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Evaluation method</w:t>
            </w:r>
          </w:p>
        </w:tc>
        <w:tc>
          <w:tcPr>
            <w:tcW w:w="2430" w:type="dxa"/>
            <w:gridSpan w:val="3"/>
            <w:shd w:val="clear" w:color="auto" w:fill="83CAEB" w:themeFill="accent1" w:themeFillTint="66"/>
            <w:vAlign w:val="center"/>
          </w:tcPr>
          <w:p w14:paraId="4DDE512F" w14:textId="6513661F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Learning method</w:t>
            </w:r>
          </w:p>
        </w:tc>
        <w:tc>
          <w:tcPr>
            <w:tcW w:w="1890" w:type="dxa"/>
            <w:shd w:val="clear" w:color="auto" w:fill="83CAEB" w:themeFill="accent1" w:themeFillTint="66"/>
            <w:vAlign w:val="center"/>
          </w:tcPr>
          <w:p w14:paraId="64DD59B4" w14:textId="6CA963E5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Required Learning Outcomes</w:t>
            </w:r>
          </w:p>
        </w:tc>
        <w:tc>
          <w:tcPr>
            <w:tcW w:w="1620" w:type="dxa"/>
            <w:shd w:val="clear" w:color="auto" w:fill="83CAEB" w:themeFill="accent1" w:themeFillTint="66"/>
            <w:vAlign w:val="center"/>
          </w:tcPr>
          <w:p w14:paraId="1AC7423B" w14:textId="40C9073C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Unit or subject name</w:t>
            </w:r>
          </w:p>
        </w:tc>
        <w:tc>
          <w:tcPr>
            <w:tcW w:w="1710" w:type="dxa"/>
            <w:shd w:val="clear" w:color="auto" w:fill="83CAEB" w:themeFill="accent1" w:themeFillTint="66"/>
            <w:vAlign w:val="center"/>
          </w:tcPr>
          <w:p w14:paraId="6944A43A" w14:textId="746F5D9E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hours</w:t>
            </w:r>
          </w:p>
        </w:tc>
        <w:tc>
          <w:tcPr>
            <w:tcW w:w="1246" w:type="dxa"/>
            <w:shd w:val="clear" w:color="auto" w:fill="83CAEB" w:themeFill="accent1" w:themeFillTint="66"/>
            <w:vAlign w:val="center"/>
          </w:tcPr>
          <w:p w14:paraId="79D365E9" w14:textId="4C96CE22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Week</w:t>
            </w:r>
          </w:p>
        </w:tc>
      </w:tr>
      <w:tr w:rsidR="003D5DEB" w:rsidRPr="00E46209" w14:paraId="1620C83A" w14:textId="77777777" w:rsidTr="00140823">
        <w:trPr>
          <w:trHeight w:val="963"/>
        </w:trPr>
        <w:tc>
          <w:tcPr>
            <w:tcW w:w="1253" w:type="dxa"/>
          </w:tcPr>
          <w:p w14:paraId="35C3CFB0" w14:textId="455C18EC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planned or sudden. </w:t>
            </w:r>
          </w:p>
        </w:tc>
        <w:tc>
          <w:tcPr>
            <w:tcW w:w="2430" w:type="dxa"/>
            <w:gridSpan w:val="3"/>
          </w:tcPr>
          <w:p w14:paraId="34036CDA" w14:textId="7864A8A1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0273BFD7" w14:textId="05A7F941" w:rsidR="003D5DEB" w:rsidRPr="00985156" w:rsidRDefault="003D5DEB" w:rsidP="003D5DE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sz w:val="22"/>
                <w:szCs w:val="22"/>
                <w:rtl/>
                <w:lang w:bidi="ar-IQ"/>
              </w:rPr>
            </w:pPr>
            <w:r>
              <w:t>Introduction to Human Anatomy Descriptive Anatomic Terms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D934A03" w14:textId="6E4AE9D5" w:rsidR="003D5DEB" w:rsidRPr="00985156" w:rsidRDefault="00B8156A" w:rsidP="003D5DE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Learn the basic principles of Human Anatomy and</w:t>
            </w:r>
            <w:r>
              <w:t xml:space="preserve"> </w:t>
            </w:r>
            <w:r>
              <w:t xml:space="preserve">Descriptive </w:t>
            </w:r>
            <w:r>
              <w:lastRenderedPageBreak/>
              <w:t>Anatomic Terms</w:t>
            </w:r>
            <w:bookmarkStart w:id="0" w:name="_GoBack"/>
            <w:bookmarkEnd w:id="0"/>
          </w:p>
        </w:tc>
        <w:tc>
          <w:tcPr>
            <w:tcW w:w="1710" w:type="dxa"/>
          </w:tcPr>
          <w:p w14:paraId="068B23B2" w14:textId="1286BA8A" w:rsidR="003D5DEB" w:rsidRPr="00985156" w:rsidRDefault="003D5DEB" w:rsidP="003D5DEB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FF58C5">
              <w:lastRenderedPageBreak/>
              <w:t>1hrs.Theory 2hrs.Practical</w:t>
            </w:r>
          </w:p>
        </w:tc>
        <w:tc>
          <w:tcPr>
            <w:tcW w:w="1246" w:type="dxa"/>
            <w:vAlign w:val="center"/>
          </w:tcPr>
          <w:p w14:paraId="3C409F01" w14:textId="496DAFA8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</w:p>
        </w:tc>
      </w:tr>
      <w:tr w:rsidR="003D5DEB" w14:paraId="252F9709" w14:textId="77777777" w:rsidTr="003D5DEB">
        <w:tc>
          <w:tcPr>
            <w:tcW w:w="1253" w:type="dxa"/>
          </w:tcPr>
          <w:p w14:paraId="682AD75B" w14:textId="00251D14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4E949A38" w14:textId="2760180D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096C874A" w14:textId="77777777" w:rsidR="003D5DEB" w:rsidRDefault="003D5DEB" w:rsidP="003D5DEB">
            <w:pPr>
              <w:jc w:val="center"/>
            </w:pPr>
            <w:r>
              <w:t>Basic Structures: Skin, Fasciae, Muscle, Joints. Ligament,</w:t>
            </w:r>
          </w:p>
          <w:p w14:paraId="35ED4038" w14:textId="3A183070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proofErr w:type="spellStart"/>
            <w:r>
              <w:t>bursae</w:t>
            </w:r>
            <w:proofErr w:type="spellEnd"/>
          </w:p>
        </w:tc>
        <w:tc>
          <w:tcPr>
            <w:tcW w:w="1620" w:type="dxa"/>
            <w:vAlign w:val="center"/>
          </w:tcPr>
          <w:p w14:paraId="69C57111" w14:textId="020FE87F" w:rsidR="003D5DEB" w:rsidRPr="00985156" w:rsidRDefault="00B8156A" w:rsidP="003D5DE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</w:rPr>
            </w:pPr>
            <w:r>
              <w:t>Learn the basic</w:t>
            </w:r>
            <w:r>
              <w:t xml:space="preserve"> </w:t>
            </w:r>
            <w:r>
              <w:t>principles of Basic Structures:</w:t>
            </w:r>
            <w:r>
              <w:t xml:space="preserve"> </w:t>
            </w:r>
            <w:r>
              <w:t>Skin, Fasciae, Muscle, Joints,</w:t>
            </w:r>
            <w:r>
              <w:t xml:space="preserve"> </w:t>
            </w:r>
            <w:r>
              <w:t>Ligament,</w:t>
            </w:r>
            <w:r>
              <w:t xml:space="preserve"> </w:t>
            </w:r>
            <w:proofErr w:type="spellStart"/>
            <w:r>
              <w:t>Bursae</w:t>
            </w:r>
            <w:proofErr w:type="spellEnd"/>
          </w:p>
        </w:tc>
        <w:tc>
          <w:tcPr>
            <w:tcW w:w="1710" w:type="dxa"/>
          </w:tcPr>
          <w:p w14:paraId="568F9961" w14:textId="33FB16E3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5DFBEFE9" w14:textId="0DB1869B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6E38D11D" w14:textId="77777777" w:rsidTr="003D5DEB">
        <w:tc>
          <w:tcPr>
            <w:tcW w:w="1253" w:type="dxa"/>
          </w:tcPr>
          <w:p w14:paraId="2DC2027F" w14:textId="6823D8BC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06E68DE5" w14:textId="61802D53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55DE2FCE" w14:textId="23FD8FCA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Basic Structures: Bone, Cartilage, Blood Vessels, Lymphatic System</w:t>
            </w:r>
          </w:p>
        </w:tc>
        <w:tc>
          <w:tcPr>
            <w:tcW w:w="1620" w:type="dxa"/>
          </w:tcPr>
          <w:p w14:paraId="47DCD2B8" w14:textId="4C9BE8DC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>Learn the basic principles of Basic Structures: Bone, Cartilage, Blood Vessels, Lymphatic System</w:t>
            </w:r>
          </w:p>
        </w:tc>
        <w:tc>
          <w:tcPr>
            <w:tcW w:w="1710" w:type="dxa"/>
          </w:tcPr>
          <w:p w14:paraId="7D8CB15C" w14:textId="0927D181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197D126E" w14:textId="6E85A453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1C5D4E3E" w14:textId="77777777" w:rsidTr="003D5DEB">
        <w:tc>
          <w:tcPr>
            <w:tcW w:w="1253" w:type="dxa"/>
          </w:tcPr>
          <w:p w14:paraId="0976FF37" w14:textId="734E8CD0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35299954" w14:textId="79BAF1E9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17EBF5C6" w14:textId="3707EC89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 xml:space="preserve">Basic Structures: Bone, Cartilage, Blood Vessels. Lymphatic System </w:t>
            </w:r>
          </w:p>
        </w:tc>
        <w:tc>
          <w:tcPr>
            <w:tcW w:w="1620" w:type="dxa"/>
          </w:tcPr>
          <w:p w14:paraId="524060A1" w14:textId="25E6D6BD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>Learn the basic principles of Basic Structures: Bone, Cartilage, Blood Vessels, Lymphatic</w:t>
            </w:r>
            <w:r>
              <w:t xml:space="preserve"> system</w:t>
            </w:r>
          </w:p>
        </w:tc>
        <w:tc>
          <w:tcPr>
            <w:tcW w:w="1710" w:type="dxa"/>
          </w:tcPr>
          <w:p w14:paraId="0AC7E712" w14:textId="3AD903A6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31F84434" w14:textId="17FDF0F3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3FE79883" w14:textId="77777777" w:rsidTr="003D5DEB">
        <w:tc>
          <w:tcPr>
            <w:tcW w:w="1253" w:type="dxa"/>
          </w:tcPr>
          <w:p w14:paraId="428F61B6" w14:textId="02D9395E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11A45E02" w14:textId="7F75AC9B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lecture/ Using PowerPoint lectures / Conversation and discussion method / Using smart screens and blackboards in presenting the scientific material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69B732DD" w14:textId="2AC5E54F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lastRenderedPageBreak/>
              <w:t xml:space="preserve">Basic Structures: Nervous System, Mucous Membranes, </w:t>
            </w:r>
            <w:r>
              <w:lastRenderedPageBreak/>
              <w:t>Serous Membranes</w:t>
            </w:r>
          </w:p>
        </w:tc>
        <w:tc>
          <w:tcPr>
            <w:tcW w:w="1620" w:type="dxa"/>
          </w:tcPr>
          <w:p w14:paraId="342734B5" w14:textId="4F2C6826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lastRenderedPageBreak/>
              <w:t xml:space="preserve">Learn the basic principles of Basic Structures: Nervous System, </w:t>
            </w:r>
            <w:r>
              <w:lastRenderedPageBreak/>
              <w:t>Mucous Membranes, Serous</w:t>
            </w:r>
          </w:p>
        </w:tc>
        <w:tc>
          <w:tcPr>
            <w:tcW w:w="1710" w:type="dxa"/>
          </w:tcPr>
          <w:p w14:paraId="5F1DD739" w14:textId="3AA122BE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lastRenderedPageBreak/>
              <w:t>1hrs.Theory 2hrs.Practical</w:t>
            </w:r>
          </w:p>
        </w:tc>
        <w:tc>
          <w:tcPr>
            <w:tcW w:w="1246" w:type="dxa"/>
            <w:vAlign w:val="center"/>
          </w:tcPr>
          <w:p w14:paraId="16D68CE3" w14:textId="04116A3B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02D2E37D" w14:textId="77777777" w:rsidTr="003D5DEB">
        <w:tc>
          <w:tcPr>
            <w:tcW w:w="1253" w:type="dxa"/>
          </w:tcPr>
          <w:p w14:paraId="32D2AE56" w14:textId="10783061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5776DD6D" w14:textId="203426AE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061983AE" w14:textId="3E42377C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Skeletal system of the body: Skull :Cranial Bones</w:t>
            </w:r>
          </w:p>
        </w:tc>
        <w:tc>
          <w:tcPr>
            <w:tcW w:w="1620" w:type="dxa"/>
          </w:tcPr>
          <w:p w14:paraId="1BDD5EF7" w14:textId="17C59214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lang w:bidi="ar-IQ"/>
              </w:rPr>
            </w:pPr>
            <w:r>
              <w:t xml:space="preserve">Learn the basic principles of Skeletal system of the body: </w:t>
            </w:r>
            <w:proofErr w:type="gramStart"/>
            <w:r>
              <w:t>Skull :Cranial</w:t>
            </w:r>
            <w:proofErr w:type="gramEnd"/>
            <w:r>
              <w:t xml:space="preserve"> Bones</w:t>
            </w:r>
            <w:r w:rsidR="003D5DEB">
              <w:t>.</w:t>
            </w:r>
          </w:p>
        </w:tc>
        <w:tc>
          <w:tcPr>
            <w:tcW w:w="1710" w:type="dxa"/>
          </w:tcPr>
          <w:p w14:paraId="1690D86A" w14:textId="773414E1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4DCB1434" w14:textId="2B2505A5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46B2BCFE" w14:textId="77777777" w:rsidTr="003D5DEB">
        <w:tc>
          <w:tcPr>
            <w:tcW w:w="1253" w:type="dxa"/>
          </w:tcPr>
          <w:p w14:paraId="26CE9F1D" w14:textId="7B189F40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5FBAD873" w14:textId="5F21F8C5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1E0EA778" w14:textId="6AC23D47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>
              <w:t xml:space="preserve">Skeletal system of the body: </w:t>
            </w:r>
            <w:proofErr w:type="gramStart"/>
            <w:r>
              <w:t>Skull :Cranial</w:t>
            </w:r>
            <w:proofErr w:type="gramEnd"/>
            <w:r>
              <w:t xml:space="preserve"> Bones.</w:t>
            </w:r>
          </w:p>
        </w:tc>
        <w:tc>
          <w:tcPr>
            <w:tcW w:w="1620" w:type="dxa"/>
          </w:tcPr>
          <w:p w14:paraId="333B6B74" w14:textId="128DC9AC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 xml:space="preserve">Learn the basic principles of Skeletal system of the body: </w:t>
            </w:r>
            <w:proofErr w:type="spellStart"/>
            <w:r>
              <w:t>Skull:Cranial</w:t>
            </w:r>
            <w:proofErr w:type="spellEnd"/>
            <w:r>
              <w:t xml:space="preserve"> Bones</w:t>
            </w:r>
          </w:p>
        </w:tc>
        <w:tc>
          <w:tcPr>
            <w:tcW w:w="1710" w:type="dxa"/>
          </w:tcPr>
          <w:p w14:paraId="09961836" w14:textId="5D88A5ED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5E2B85A4" w14:textId="465644DC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15B2FBA6" w14:textId="77777777" w:rsidTr="003D5DEB">
        <w:tc>
          <w:tcPr>
            <w:tcW w:w="1253" w:type="dxa"/>
          </w:tcPr>
          <w:p w14:paraId="52094300" w14:textId="3F6F7D2B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485C31F6" w14:textId="118F8042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13F597D7" w14:textId="749E6A95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Skeletal system of the body: Skull : Facial Bones</w:t>
            </w:r>
          </w:p>
        </w:tc>
        <w:tc>
          <w:tcPr>
            <w:tcW w:w="1620" w:type="dxa"/>
          </w:tcPr>
          <w:p w14:paraId="4FCED50B" w14:textId="6A29A75E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Learn the basic principles of Skeletal system of the body: Skull: Facial Bones</w:t>
            </w:r>
          </w:p>
        </w:tc>
        <w:tc>
          <w:tcPr>
            <w:tcW w:w="1710" w:type="dxa"/>
          </w:tcPr>
          <w:p w14:paraId="4CCFDAD7" w14:textId="167A4110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5D0B4DC2" w14:textId="296815C8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5EBEA748" w14:textId="77777777" w:rsidTr="003D5DEB">
        <w:tc>
          <w:tcPr>
            <w:tcW w:w="1253" w:type="dxa"/>
          </w:tcPr>
          <w:p w14:paraId="0E6CBF90" w14:textId="2C408521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7CFDA9E3" w14:textId="08D72415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lecture/ Using PowerPoint lectures /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2A6B5A9C" w14:textId="5DCDA55C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lastRenderedPageBreak/>
              <w:t xml:space="preserve">Skeletal system of the </w:t>
            </w:r>
            <w:r>
              <w:lastRenderedPageBreak/>
              <w:t>body: Skull : Facial Bones</w:t>
            </w:r>
          </w:p>
        </w:tc>
        <w:tc>
          <w:tcPr>
            <w:tcW w:w="1620" w:type="dxa"/>
          </w:tcPr>
          <w:p w14:paraId="737FD0EF" w14:textId="303AD940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lastRenderedPageBreak/>
              <w:t xml:space="preserve">Learn the basic </w:t>
            </w:r>
            <w:r>
              <w:lastRenderedPageBreak/>
              <w:t>principles of Skeletal system of the body: Skull: Facial Bones</w:t>
            </w:r>
          </w:p>
        </w:tc>
        <w:tc>
          <w:tcPr>
            <w:tcW w:w="1710" w:type="dxa"/>
          </w:tcPr>
          <w:p w14:paraId="097F5EDB" w14:textId="1332F2D8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lastRenderedPageBreak/>
              <w:t>1hrs.Theory 2hrs.Practical</w:t>
            </w:r>
          </w:p>
        </w:tc>
        <w:tc>
          <w:tcPr>
            <w:tcW w:w="1246" w:type="dxa"/>
            <w:vAlign w:val="center"/>
          </w:tcPr>
          <w:p w14:paraId="7666BF1D" w14:textId="15619A9C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44905281" w14:textId="77777777" w:rsidTr="003D5DEB">
        <w:tc>
          <w:tcPr>
            <w:tcW w:w="1253" w:type="dxa"/>
          </w:tcPr>
          <w:p w14:paraId="504FB47B" w14:textId="30F4FECF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1CCBA28F" w14:textId="6CF251B1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4B28138D" w14:textId="371C1278" w:rsidR="003D5DEB" w:rsidRPr="00985156" w:rsidRDefault="00BC5A56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External Views of the Skull</w:t>
            </w:r>
          </w:p>
        </w:tc>
        <w:tc>
          <w:tcPr>
            <w:tcW w:w="1620" w:type="dxa"/>
          </w:tcPr>
          <w:p w14:paraId="5B82ECA0" w14:textId="4EC9A20B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>Learn the basic principles of External Views of the Skull</w:t>
            </w:r>
          </w:p>
        </w:tc>
        <w:tc>
          <w:tcPr>
            <w:tcW w:w="1710" w:type="dxa"/>
          </w:tcPr>
          <w:p w14:paraId="48BC9F40" w14:textId="69DFB7A7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07362E06" w14:textId="5C750ADE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45DCE46A" w14:textId="77777777" w:rsidTr="003D5DEB">
        <w:tc>
          <w:tcPr>
            <w:tcW w:w="1253" w:type="dxa"/>
          </w:tcPr>
          <w:p w14:paraId="6FB9ECC9" w14:textId="4DA0D1D3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4ABDD7A0" w14:textId="35828CC8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7005F1A9" w14:textId="77B626CF" w:rsidR="003D5DEB" w:rsidRPr="00985156" w:rsidRDefault="00BC5A56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External Views of the Skull</w:t>
            </w:r>
          </w:p>
        </w:tc>
        <w:tc>
          <w:tcPr>
            <w:tcW w:w="1620" w:type="dxa"/>
          </w:tcPr>
          <w:p w14:paraId="2F14C6BF" w14:textId="60D68213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>Learn the basic principles of External Views of the Skull</w:t>
            </w:r>
          </w:p>
        </w:tc>
        <w:tc>
          <w:tcPr>
            <w:tcW w:w="1710" w:type="dxa"/>
          </w:tcPr>
          <w:p w14:paraId="4B196C05" w14:textId="6C4E8B9A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2951E578" w14:textId="112EC955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2AC14A6D" w14:textId="77777777" w:rsidTr="003D5DEB">
        <w:tc>
          <w:tcPr>
            <w:tcW w:w="1253" w:type="dxa"/>
          </w:tcPr>
          <w:p w14:paraId="46339CB6" w14:textId="2FF62C77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>Written, quarterly, or monthly written tests / grades granted for daily entries / oral examination / grades for attendanc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e / daily exams planned or sudden. </w:t>
            </w:r>
          </w:p>
        </w:tc>
        <w:tc>
          <w:tcPr>
            <w:tcW w:w="2430" w:type="dxa"/>
            <w:gridSpan w:val="3"/>
          </w:tcPr>
          <w:p w14:paraId="450FC2AA" w14:textId="2B68CA52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08ABD7B7" w14:textId="05FC0D27" w:rsidR="003D5DEB" w:rsidRPr="00985156" w:rsidRDefault="00BC5A56" w:rsidP="00BC5A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 xml:space="preserve">The Cranial cavity major </w:t>
            </w:r>
            <w:proofErr w:type="spellStart"/>
            <w:r>
              <w:t>formina</w:t>
            </w:r>
            <w:proofErr w:type="spellEnd"/>
            <w:r>
              <w:t xml:space="preserve"> Fissures locations and structures pass through Neonatal Skull</w:t>
            </w:r>
          </w:p>
        </w:tc>
        <w:tc>
          <w:tcPr>
            <w:tcW w:w="1620" w:type="dxa"/>
          </w:tcPr>
          <w:p w14:paraId="13E5E29C" w14:textId="77777777" w:rsidR="003D5DEB" w:rsidRDefault="00B8156A" w:rsidP="003D5DEB">
            <w:pPr>
              <w:bidi w:val="0"/>
              <w:jc w:val="center"/>
            </w:pPr>
            <w:r>
              <w:t>Learn the basic principles of The Cranial</w:t>
            </w:r>
            <w:r>
              <w:t xml:space="preserve"> cavity</w:t>
            </w:r>
          </w:p>
          <w:p w14:paraId="437F46CC" w14:textId="0E109BD6" w:rsidR="00B8156A" w:rsidRPr="00985156" w:rsidRDefault="00B8156A" w:rsidP="00B8156A">
            <w:pPr>
              <w:bidi w:val="0"/>
              <w:jc w:val="center"/>
              <w:rPr>
                <w:rFonts w:asciiTheme="minorBidi" w:hAnsiTheme="minorBidi"/>
              </w:rPr>
            </w:pPr>
            <w:r>
              <w:t>Major</w:t>
            </w:r>
            <w:r>
              <w:t xml:space="preserve"> </w:t>
            </w:r>
            <w:r>
              <w:t>Foramina and Fissures locations and</w:t>
            </w:r>
            <w:r>
              <w:t xml:space="preserve"> </w:t>
            </w:r>
            <w:r>
              <w:t>structures pass through</w:t>
            </w:r>
            <w:r>
              <w:t xml:space="preserve"> </w:t>
            </w:r>
            <w:r>
              <w:lastRenderedPageBreak/>
              <w:t>Neonatal Skull</w:t>
            </w:r>
          </w:p>
        </w:tc>
        <w:tc>
          <w:tcPr>
            <w:tcW w:w="1710" w:type="dxa"/>
          </w:tcPr>
          <w:p w14:paraId="04CBC63F" w14:textId="0A4B0EC4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lastRenderedPageBreak/>
              <w:t>1hrs.Theory 2hrs.Practical</w:t>
            </w:r>
          </w:p>
        </w:tc>
        <w:tc>
          <w:tcPr>
            <w:tcW w:w="1246" w:type="dxa"/>
            <w:vAlign w:val="center"/>
          </w:tcPr>
          <w:p w14:paraId="188112F7" w14:textId="3A5DC71E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2AEC29A0" w14:textId="77777777" w:rsidTr="003D5DEB">
        <w:tc>
          <w:tcPr>
            <w:tcW w:w="1253" w:type="dxa"/>
          </w:tcPr>
          <w:p w14:paraId="11DD55A4" w14:textId="3BEE3A7D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732B1D1D" w14:textId="56F28262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5808C5A3" w14:textId="4BDBBE0C" w:rsidR="003D5DEB" w:rsidRPr="00985156" w:rsidRDefault="00BC5A56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 xml:space="preserve">The Cranial cavity major </w:t>
            </w:r>
            <w:proofErr w:type="spellStart"/>
            <w:r>
              <w:t>formina</w:t>
            </w:r>
            <w:proofErr w:type="spellEnd"/>
            <w:r>
              <w:t xml:space="preserve"> Fissures locations and structures pass through Neonatal Skull</w:t>
            </w:r>
          </w:p>
        </w:tc>
        <w:tc>
          <w:tcPr>
            <w:tcW w:w="1620" w:type="dxa"/>
          </w:tcPr>
          <w:p w14:paraId="6392F1D4" w14:textId="0320F8F6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>Learn the basic principles of The Cranial Cavity</w:t>
            </w:r>
            <w:r>
              <w:t xml:space="preserve"> </w:t>
            </w:r>
            <w:r>
              <w:t>Major Foramina and Fissures locations and structures pass through Neonatal Skull</w:t>
            </w:r>
          </w:p>
        </w:tc>
        <w:tc>
          <w:tcPr>
            <w:tcW w:w="1710" w:type="dxa"/>
          </w:tcPr>
          <w:p w14:paraId="17543646" w14:textId="29CC7C76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14B2D042" w14:textId="3AAC9DF8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043EAB1E" w14:textId="77777777" w:rsidTr="003D5DEB">
        <w:tc>
          <w:tcPr>
            <w:tcW w:w="1253" w:type="dxa"/>
          </w:tcPr>
          <w:p w14:paraId="0BEB12B4" w14:textId="5C683E74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54394002" w14:textId="58D080F6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3359648B" w14:textId="7B7AEB5B" w:rsidR="003D5DEB" w:rsidRPr="00985156" w:rsidRDefault="00BC5A56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 xml:space="preserve">Skeleton of the Orbital Region, Openings into the Orbital Cavity Skeleton of the External Nose, nasal cavity, Paranasal Sinuses Auditory </w:t>
            </w:r>
            <w:proofErr w:type="spellStart"/>
            <w:r>
              <w:t>ossicles</w:t>
            </w:r>
            <w:proofErr w:type="spellEnd"/>
            <w:r>
              <w:t xml:space="preserve"> Hyoid bone</w:t>
            </w:r>
          </w:p>
        </w:tc>
        <w:tc>
          <w:tcPr>
            <w:tcW w:w="1620" w:type="dxa"/>
          </w:tcPr>
          <w:p w14:paraId="0772FDD8" w14:textId="4F621E61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 xml:space="preserve">Learn the basic principles of Skeleton of the Orbital Region, Openings into the Orbital Cavity Skeleton of the External Nose, nasal cavity, Paranasal Sinuses Auditory </w:t>
            </w:r>
            <w:proofErr w:type="spellStart"/>
            <w:r>
              <w:t>ossicles</w:t>
            </w:r>
            <w:proofErr w:type="spellEnd"/>
            <w:r>
              <w:t xml:space="preserve"> Hyoid bone</w:t>
            </w:r>
          </w:p>
        </w:tc>
        <w:tc>
          <w:tcPr>
            <w:tcW w:w="1710" w:type="dxa"/>
          </w:tcPr>
          <w:p w14:paraId="6180F6AC" w14:textId="46C8A09F" w:rsidR="003D5DEB" w:rsidRPr="00985156" w:rsidRDefault="003D5DEB" w:rsidP="003D5DEB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2B840EF6" w14:textId="0C18CBB1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5DEB" w14:paraId="3E4EEDE3" w14:textId="77777777" w:rsidTr="003D5DEB">
        <w:tc>
          <w:tcPr>
            <w:tcW w:w="1253" w:type="dxa"/>
          </w:tcPr>
          <w:p w14:paraId="0E45ACA4" w14:textId="38748183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21FCC647" w14:textId="07FB787F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794F5C32" w14:textId="372D3CB6" w:rsidR="003D5DEB" w:rsidRPr="00985156" w:rsidRDefault="00BC5A56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 xml:space="preserve">Skeleton of the Orbital Region, Openings into the Orbital Cavity Skeleton of the External Nose, nasal cavity, Paranasal Sinuses Auditory </w:t>
            </w:r>
            <w:proofErr w:type="spellStart"/>
            <w:r>
              <w:t>ossicles</w:t>
            </w:r>
            <w:proofErr w:type="spellEnd"/>
            <w:r>
              <w:t xml:space="preserve"> Hyoid bone</w:t>
            </w:r>
          </w:p>
        </w:tc>
        <w:tc>
          <w:tcPr>
            <w:tcW w:w="1620" w:type="dxa"/>
          </w:tcPr>
          <w:p w14:paraId="7490D229" w14:textId="29CCCCEF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</w:rPr>
            </w:pPr>
            <w:r>
              <w:t>Learn the basic principles of Skeleton of the Orbital Region, Openings into</w:t>
            </w:r>
            <w:r>
              <w:t xml:space="preserve"> </w:t>
            </w:r>
            <w:r>
              <w:t>the Orbital</w:t>
            </w:r>
            <w:r>
              <w:t xml:space="preserve"> c</w:t>
            </w:r>
            <w:r>
              <w:t xml:space="preserve">avity Skeleton of the External Nose, nasal cavity, Paranasal Sinuses Auditory </w:t>
            </w:r>
            <w:proofErr w:type="spellStart"/>
            <w:r>
              <w:t>ossicles</w:t>
            </w:r>
            <w:proofErr w:type="spellEnd"/>
            <w:r>
              <w:t xml:space="preserve"> Hyoid bone</w:t>
            </w:r>
          </w:p>
        </w:tc>
        <w:tc>
          <w:tcPr>
            <w:tcW w:w="1710" w:type="dxa"/>
          </w:tcPr>
          <w:p w14:paraId="72DB7397" w14:textId="7A06E768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67EE5C11" w14:textId="2E4AF6AE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43FA1EC6" w14:textId="77777777" w:rsidTr="003D5DEB">
        <w:tc>
          <w:tcPr>
            <w:tcW w:w="1253" w:type="dxa"/>
          </w:tcPr>
          <w:p w14:paraId="4BC5EB95" w14:textId="5A672DB9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02EB89FA" w14:textId="2233E027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2118DCF1" w14:textId="39C9AFE4" w:rsidR="003D5DEB" w:rsidRPr="00985156" w:rsidRDefault="00BC5A56" w:rsidP="003D5DEB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The Vertebral Column</w:t>
            </w:r>
          </w:p>
        </w:tc>
        <w:tc>
          <w:tcPr>
            <w:tcW w:w="1620" w:type="dxa"/>
          </w:tcPr>
          <w:p w14:paraId="51E0C7F8" w14:textId="66F2F55F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The Vertebral Column</w:t>
            </w:r>
          </w:p>
        </w:tc>
        <w:tc>
          <w:tcPr>
            <w:tcW w:w="1710" w:type="dxa"/>
          </w:tcPr>
          <w:p w14:paraId="37644B56" w14:textId="755841E4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1DAAFEB5" w14:textId="7822372E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5F7AF732" w14:textId="77777777" w:rsidTr="003D5DEB">
        <w:tc>
          <w:tcPr>
            <w:tcW w:w="1253" w:type="dxa"/>
          </w:tcPr>
          <w:p w14:paraId="64E927DE" w14:textId="3A82C6E4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5FAB643C" w14:textId="7D16F723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4D3143EA" w14:textId="3E1B8B6D" w:rsidR="003D5DEB" w:rsidRPr="00985156" w:rsidRDefault="00BC5A56" w:rsidP="003D5DEB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The Vertebral Column</w:t>
            </w:r>
          </w:p>
        </w:tc>
        <w:tc>
          <w:tcPr>
            <w:tcW w:w="1620" w:type="dxa"/>
          </w:tcPr>
          <w:p w14:paraId="760733FB" w14:textId="676FFD0C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The Vertebral Column</w:t>
            </w:r>
          </w:p>
        </w:tc>
        <w:tc>
          <w:tcPr>
            <w:tcW w:w="1710" w:type="dxa"/>
          </w:tcPr>
          <w:p w14:paraId="0D622B6F" w14:textId="4530E8C6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0A28EF8F" w14:textId="7A8917DA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6AEC9935" w14:textId="77777777" w:rsidTr="003D5DEB">
        <w:tc>
          <w:tcPr>
            <w:tcW w:w="1253" w:type="dxa"/>
          </w:tcPr>
          <w:p w14:paraId="1D12CAFD" w14:textId="2D3295D8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7502024E" w14:textId="1BC06E9A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10DCA7C8" w14:textId="77777777" w:rsidR="003D5DEB" w:rsidRDefault="00CD299E" w:rsidP="003D5DEB">
            <w:pPr>
              <w:jc w:val="center"/>
            </w:pPr>
            <w:r>
              <w:t>Structure of the thoracic wall</w:t>
            </w:r>
          </w:p>
          <w:p w14:paraId="669C8437" w14:textId="77777777" w:rsidR="00CD299E" w:rsidRDefault="00CD299E" w:rsidP="003D5DEB">
            <w:pPr>
              <w:jc w:val="center"/>
            </w:pPr>
            <w:r>
              <w:t>Joints of the chest wall</w:t>
            </w:r>
          </w:p>
          <w:p w14:paraId="47864109" w14:textId="77777777" w:rsidR="00CD299E" w:rsidRDefault="00CD299E" w:rsidP="003D5DEB">
            <w:pPr>
              <w:jc w:val="center"/>
            </w:pPr>
            <w:proofErr w:type="spellStart"/>
            <w:r>
              <w:t>Suprapleural</w:t>
            </w:r>
            <w:proofErr w:type="spellEnd"/>
            <w:r>
              <w:t xml:space="preserve"> membrane</w:t>
            </w:r>
          </w:p>
          <w:p w14:paraId="772E99FE" w14:textId="2FE809E7" w:rsidR="00CD299E" w:rsidRDefault="00CD299E" w:rsidP="003D5DEB">
            <w:pPr>
              <w:jc w:val="center"/>
            </w:pPr>
            <w:r>
              <w:t>Diaphragm</w:t>
            </w:r>
          </w:p>
          <w:p w14:paraId="691F6597" w14:textId="081E8CC3" w:rsidR="00CD299E" w:rsidRPr="00985156" w:rsidRDefault="00CD299E" w:rsidP="003D5DEB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Surface anatomy</w:t>
            </w:r>
          </w:p>
        </w:tc>
        <w:tc>
          <w:tcPr>
            <w:tcW w:w="1620" w:type="dxa"/>
          </w:tcPr>
          <w:p w14:paraId="74894A6A" w14:textId="3D44AFA5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Structure of the Thoracic Wall</w:t>
            </w:r>
            <w:r>
              <w:t xml:space="preserve"> </w:t>
            </w:r>
            <w:proofErr w:type="spellStart"/>
            <w:r>
              <w:t>oints</w:t>
            </w:r>
            <w:proofErr w:type="spellEnd"/>
            <w:r>
              <w:t xml:space="preserve"> of the Chest Wall</w:t>
            </w:r>
            <w:r>
              <w:t xml:space="preserve"> </w:t>
            </w:r>
            <w:proofErr w:type="spellStart"/>
            <w:r>
              <w:t>Suprapleural</w:t>
            </w:r>
            <w:proofErr w:type="spellEnd"/>
            <w:r>
              <w:t xml:space="preserve"> Membrane</w:t>
            </w:r>
            <w:r>
              <w:t xml:space="preserve"> </w:t>
            </w:r>
            <w:r>
              <w:t>Diaphragm Surface Anatomy</w:t>
            </w:r>
          </w:p>
        </w:tc>
        <w:tc>
          <w:tcPr>
            <w:tcW w:w="1710" w:type="dxa"/>
          </w:tcPr>
          <w:p w14:paraId="51F8A850" w14:textId="4FBB33BB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4B5DDCCE" w14:textId="55A52358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7B823804" w14:textId="77777777" w:rsidTr="003D5DEB">
        <w:tc>
          <w:tcPr>
            <w:tcW w:w="1253" w:type="dxa"/>
          </w:tcPr>
          <w:p w14:paraId="1DB2FC45" w14:textId="30D2FA45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grades for attendance / daily exams planned or sudden. </w:t>
            </w:r>
          </w:p>
        </w:tc>
        <w:tc>
          <w:tcPr>
            <w:tcW w:w="2430" w:type="dxa"/>
            <w:gridSpan w:val="3"/>
          </w:tcPr>
          <w:p w14:paraId="7684B64F" w14:textId="35909749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01F4A010" w14:textId="77777777" w:rsidR="00CD299E" w:rsidRDefault="00CD299E" w:rsidP="00CD299E">
            <w:pPr>
              <w:jc w:val="center"/>
            </w:pPr>
            <w:r>
              <w:t>Structure of the thoracic wall</w:t>
            </w:r>
          </w:p>
          <w:p w14:paraId="20AD3638" w14:textId="77777777" w:rsidR="00CD299E" w:rsidRDefault="00CD299E" w:rsidP="00CD299E">
            <w:pPr>
              <w:jc w:val="center"/>
            </w:pPr>
            <w:r>
              <w:t>Joints of the chest wall</w:t>
            </w:r>
          </w:p>
          <w:p w14:paraId="3005C2DC" w14:textId="77777777" w:rsidR="00CD299E" w:rsidRDefault="00CD299E" w:rsidP="00CD299E">
            <w:pPr>
              <w:jc w:val="center"/>
            </w:pPr>
            <w:proofErr w:type="spellStart"/>
            <w:r>
              <w:t>Suprapleural</w:t>
            </w:r>
            <w:proofErr w:type="spellEnd"/>
            <w:r>
              <w:t xml:space="preserve"> membrane</w:t>
            </w:r>
          </w:p>
          <w:p w14:paraId="68114B76" w14:textId="77777777" w:rsidR="00CD299E" w:rsidRDefault="00CD299E" w:rsidP="00CD299E">
            <w:pPr>
              <w:jc w:val="center"/>
            </w:pPr>
            <w:r>
              <w:t>Diaphragm</w:t>
            </w:r>
          </w:p>
          <w:p w14:paraId="5C52ED55" w14:textId="7A88CA07" w:rsidR="003D5DEB" w:rsidRPr="00985156" w:rsidRDefault="00CD299E" w:rsidP="00CD299E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Surface anatomy</w:t>
            </w:r>
          </w:p>
        </w:tc>
        <w:tc>
          <w:tcPr>
            <w:tcW w:w="1620" w:type="dxa"/>
          </w:tcPr>
          <w:p w14:paraId="7467C0A6" w14:textId="13DF3E04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Structure of the Thoracic Wall</w:t>
            </w:r>
            <w:r>
              <w:t xml:space="preserve"> </w:t>
            </w:r>
            <w:r>
              <w:t>Joints of the</w:t>
            </w:r>
            <w:r>
              <w:t xml:space="preserve"> </w:t>
            </w:r>
            <w:r>
              <w:t>Chest Wall</w:t>
            </w:r>
            <w:r>
              <w:t xml:space="preserve"> </w:t>
            </w:r>
            <w:proofErr w:type="spellStart"/>
            <w:r>
              <w:t>Suprapleural</w:t>
            </w:r>
            <w:proofErr w:type="spellEnd"/>
            <w:r>
              <w:t xml:space="preserve"> </w:t>
            </w:r>
            <w:r>
              <w:t>Membrane</w:t>
            </w:r>
            <w:r>
              <w:t xml:space="preserve"> </w:t>
            </w:r>
            <w:r>
              <w:lastRenderedPageBreak/>
              <w:t>Diaphragm</w:t>
            </w:r>
            <w:r>
              <w:t xml:space="preserve"> </w:t>
            </w:r>
            <w:r>
              <w:t>Surface Anatomy</w:t>
            </w:r>
          </w:p>
        </w:tc>
        <w:tc>
          <w:tcPr>
            <w:tcW w:w="1710" w:type="dxa"/>
          </w:tcPr>
          <w:p w14:paraId="4B569A4A" w14:textId="651BC15B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lastRenderedPageBreak/>
              <w:t>1hrs.Theory 2hrs.Practical</w:t>
            </w:r>
          </w:p>
        </w:tc>
        <w:tc>
          <w:tcPr>
            <w:tcW w:w="1246" w:type="dxa"/>
            <w:vAlign w:val="center"/>
          </w:tcPr>
          <w:p w14:paraId="5469D7A2" w14:textId="3B49C65A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15B9C76F" w14:textId="77777777" w:rsidTr="003D5DEB">
        <w:tc>
          <w:tcPr>
            <w:tcW w:w="1253" w:type="dxa"/>
          </w:tcPr>
          <w:p w14:paraId="47F0DB99" w14:textId="7E903702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7E256ACC" w14:textId="6EF96BE8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7C7F1BBA" w14:textId="23168449" w:rsidR="003D5DEB" w:rsidRPr="00985156" w:rsidRDefault="003C28A0" w:rsidP="003D5DEB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>
              <w:t>Thoracic cavity: Mediastinum, Pleurae, Trachea, Bronchi, Lungs</w:t>
            </w:r>
          </w:p>
        </w:tc>
        <w:tc>
          <w:tcPr>
            <w:tcW w:w="1620" w:type="dxa"/>
          </w:tcPr>
          <w:p w14:paraId="3357A5EF" w14:textId="5F617BCF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Thoracic cavity: Mediastinum, Pleurae, Trachea, Bronchi, Lungs</w:t>
            </w:r>
          </w:p>
        </w:tc>
        <w:tc>
          <w:tcPr>
            <w:tcW w:w="1710" w:type="dxa"/>
          </w:tcPr>
          <w:p w14:paraId="448582F0" w14:textId="47297CEB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50FD051B" w14:textId="1BE15E50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7445A801" w14:textId="77777777" w:rsidTr="003D5DEB">
        <w:tc>
          <w:tcPr>
            <w:tcW w:w="1253" w:type="dxa"/>
          </w:tcPr>
          <w:p w14:paraId="46B1AE3C" w14:textId="45DBECF9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2975FF4A" w14:textId="2A074498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2ECF80B1" w14:textId="51A560CB" w:rsidR="003D5DEB" w:rsidRPr="00985156" w:rsidRDefault="003C28A0" w:rsidP="003D5DEB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Thoracic cavity: Mediastinum, Pleurae, Trachea, Bronchi. Lungs</w:t>
            </w:r>
          </w:p>
        </w:tc>
        <w:tc>
          <w:tcPr>
            <w:tcW w:w="1620" w:type="dxa"/>
          </w:tcPr>
          <w:p w14:paraId="6988D2BA" w14:textId="45EB59A6" w:rsidR="003D5DEB" w:rsidRPr="00985156" w:rsidRDefault="00B8156A" w:rsidP="003D5DEB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Learn the basic principles of Thoracic cavity: Mediastinum, Pleurae Trachea, Bronchi, Lungs</w:t>
            </w:r>
          </w:p>
        </w:tc>
        <w:tc>
          <w:tcPr>
            <w:tcW w:w="1710" w:type="dxa"/>
          </w:tcPr>
          <w:p w14:paraId="41090DE6" w14:textId="20B4035D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136712B7" w14:textId="07FC4201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5CA011AC" w14:textId="77777777" w:rsidTr="003D5DEB">
        <w:tc>
          <w:tcPr>
            <w:tcW w:w="1253" w:type="dxa"/>
          </w:tcPr>
          <w:p w14:paraId="7B022980" w14:textId="36CF61CE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1CFF08C4" w14:textId="565999F4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7F000504" w14:textId="18C8EB06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Pericardium, Heart, Large arteries, veins and nerves of thorax</w:t>
            </w:r>
            <w:r w:rsidR="003D5DEB">
              <w:t>.</w:t>
            </w:r>
          </w:p>
        </w:tc>
        <w:tc>
          <w:tcPr>
            <w:tcW w:w="1620" w:type="dxa"/>
          </w:tcPr>
          <w:p w14:paraId="3ECD6509" w14:textId="35037E59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</w:t>
            </w:r>
            <w:r w:rsidR="00B8156A">
              <w:t xml:space="preserve"> </w:t>
            </w:r>
            <w:r w:rsidR="00B8156A">
              <w:t>principles of Pericardium, Heart, Large arteries, veins and nerves of</w:t>
            </w:r>
            <w:r w:rsidR="00B8156A">
              <w:t xml:space="preserve"> </w:t>
            </w:r>
            <w:r w:rsidR="00B8156A">
              <w:t>thorax</w:t>
            </w:r>
          </w:p>
        </w:tc>
        <w:tc>
          <w:tcPr>
            <w:tcW w:w="1710" w:type="dxa"/>
          </w:tcPr>
          <w:p w14:paraId="68A9EA66" w14:textId="397AA2E4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59924CFB" w14:textId="737CCFB7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238C225B" w14:textId="77777777" w:rsidTr="003D5DEB">
        <w:tc>
          <w:tcPr>
            <w:tcW w:w="1253" w:type="dxa"/>
          </w:tcPr>
          <w:p w14:paraId="2D85B169" w14:textId="75FD2B3B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7CF3DEEF" w14:textId="6B8FDE2E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lecture/ Using PowerPoint lectures / Conversation and discussion method / Using smart screens and blackboards in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32BC7634" w14:textId="17BC1754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lastRenderedPageBreak/>
              <w:t>Pericardium, Heart, Large arteries, veins and nerves of thorax</w:t>
            </w:r>
          </w:p>
        </w:tc>
        <w:tc>
          <w:tcPr>
            <w:tcW w:w="1620" w:type="dxa"/>
          </w:tcPr>
          <w:p w14:paraId="030F7AA4" w14:textId="0A7FDABE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 xml:space="preserve">Learn the basic principles of Pericardium, Heart, Large </w:t>
            </w:r>
            <w:r>
              <w:lastRenderedPageBreak/>
              <w:t>arteries, veins and nerves of thorax</w:t>
            </w:r>
          </w:p>
        </w:tc>
        <w:tc>
          <w:tcPr>
            <w:tcW w:w="1710" w:type="dxa"/>
          </w:tcPr>
          <w:p w14:paraId="03E09F94" w14:textId="7D462858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lastRenderedPageBreak/>
              <w:t>1hrs.Theory 2hrs.Practical</w:t>
            </w:r>
          </w:p>
        </w:tc>
        <w:tc>
          <w:tcPr>
            <w:tcW w:w="1246" w:type="dxa"/>
            <w:vAlign w:val="center"/>
          </w:tcPr>
          <w:p w14:paraId="5B569482" w14:textId="163997E5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52F6DE46" w14:textId="77777777" w:rsidTr="003D5DEB">
        <w:tc>
          <w:tcPr>
            <w:tcW w:w="1253" w:type="dxa"/>
          </w:tcPr>
          <w:p w14:paraId="697D5E6D" w14:textId="4D794B85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099C7044" w14:textId="3056D930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518B8D0F" w14:textId="33E8F351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Pericardium, Heart, Large arteries, veins and nerves of thorax</w:t>
            </w:r>
          </w:p>
        </w:tc>
        <w:tc>
          <w:tcPr>
            <w:tcW w:w="1620" w:type="dxa"/>
          </w:tcPr>
          <w:p w14:paraId="71AF66AB" w14:textId="21CF883A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Pericardium, Heart, Large arteries, veins and nerves of thorax</w:t>
            </w:r>
          </w:p>
        </w:tc>
        <w:tc>
          <w:tcPr>
            <w:tcW w:w="1710" w:type="dxa"/>
          </w:tcPr>
          <w:p w14:paraId="71028F60" w14:textId="54D3130F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0A434D3D" w14:textId="3A84DBC6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48D492B4" w14:textId="77777777" w:rsidTr="003D5DEB">
        <w:tc>
          <w:tcPr>
            <w:tcW w:w="1253" w:type="dxa"/>
          </w:tcPr>
          <w:p w14:paraId="77075ACA" w14:textId="285D85AE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7032DDCF" w14:textId="6538AC06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6A7433BA" w14:textId="441770E6" w:rsidR="003D5DEB" w:rsidRPr="00985156" w:rsidRDefault="003C28A0" w:rsidP="003D5DEB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Bones of the Shoulder (Pectoral</w:t>
            </w:r>
            <w:r>
              <w:t xml:space="preserve"> </w:t>
            </w:r>
            <w:r>
              <w:t>girdle) girdles</w:t>
            </w:r>
            <w:r>
              <w:t xml:space="preserve"> </w:t>
            </w:r>
            <w:r>
              <w:t>Bones of the Upper extremities</w:t>
            </w:r>
          </w:p>
        </w:tc>
        <w:tc>
          <w:tcPr>
            <w:tcW w:w="1620" w:type="dxa"/>
          </w:tcPr>
          <w:p w14:paraId="06F14535" w14:textId="0C4AC2B4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Bones of the Shoulder (Pectoral girdle)</w:t>
            </w:r>
            <w:r>
              <w:t xml:space="preserve"> </w:t>
            </w:r>
            <w:r>
              <w:t>girdles Bones of the Upper girdle) girdles extremities</w:t>
            </w:r>
          </w:p>
        </w:tc>
        <w:tc>
          <w:tcPr>
            <w:tcW w:w="1710" w:type="dxa"/>
          </w:tcPr>
          <w:p w14:paraId="70F8C589" w14:textId="4C49A32E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12BF1D52" w14:textId="15EFFB85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26A2AE37" w14:textId="77777777" w:rsidTr="003D5DEB">
        <w:tc>
          <w:tcPr>
            <w:tcW w:w="1253" w:type="dxa"/>
          </w:tcPr>
          <w:p w14:paraId="1AF84E39" w14:textId="35363EF5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42DD97A1" w14:textId="1EDEF3CB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4A0EDACC" w14:textId="7194A568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Bones of the Shoulder (Pectoral girdle) girdles</w:t>
            </w:r>
            <w:r>
              <w:t xml:space="preserve"> </w:t>
            </w:r>
            <w:r>
              <w:t>Bones of the Upper extremities</w:t>
            </w:r>
          </w:p>
        </w:tc>
        <w:tc>
          <w:tcPr>
            <w:tcW w:w="1620" w:type="dxa"/>
          </w:tcPr>
          <w:p w14:paraId="36EC9FBF" w14:textId="3B7A78A9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Bones of the Shoulder (Pectoral girdle) girdles</w:t>
            </w:r>
            <w:r>
              <w:t xml:space="preserve"> </w:t>
            </w:r>
            <w:r>
              <w:t>Bones of the</w:t>
            </w:r>
            <w:r>
              <w:t xml:space="preserve"> </w:t>
            </w:r>
            <w:r>
              <w:t>Upper</w:t>
            </w:r>
            <w:r>
              <w:t xml:space="preserve"> </w:t>
            </w:r>
            <w:r>
              <w:t>extremities</w:t>
            </w:r>
          </w:p>
        </w:tc>
        <w:tc>
          <w:tcPr>
            <w:tcW w:w="1710" w:type="dxa"/>
          </w:tcPr>
          <w:p w14:paraId="2EB941D9" w14:textId="3F5697A5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141FE50C" w14:textId="3290E6D2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3580CF5E" w14:textId="77777777" w:rsidTr="003D5DEB">
        <w:tc>
          <w:tcPr>
            <w:tcW w:w="1253" w:type="dxa"/>
          </w:tcPr>
          <w:p w14:paraId="20DFE42F" w14:textId="6D4FC99D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4841B11F" w14:textId="0368CEE9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1B34C822" w14:textId="021597D9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Bones of the Pelvic girdle</w:t>
            </w:r>
            <w:r>
              <w:t xml:space="preserve"> </w:t>
            </w:r>
            <w:r>
              <w:t>Bones of the Lower extremities</w:t>
            </w:r>
          </w:p>
        </w:tc>
        <w:tc>
          <w:tcPr>
            <w:tcW w:w="1620" w:type="dxa"/>
          </w:tcPr>
          <w:p w14:paraId="52EE79F8" w14:textId="6150AA26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Bones of the Pelvic girdle</w:t>
            </w:r>
            <w:r>
              <w:t xml:space="preserve"> </w:t>
            </w:r>
            <w:r>
              <w:t>Bones of the Lower extremities</w:t>
            </w:r>
          </w:p>
        </w:tc>
        <w:tc>
          <w:tcPr>
            <w:tcW w:w="1710" w:type="dxa"/>
          </w:tcPr>
          <w:p w14:paraId="21CA1316" w14:textId="5DB31979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604AED5C" w14:textId="7BF3E765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1D7CD418" w14:textId="77777777" w:rsidTr="003D5DEB">
        <w:tc>
          <w:tcPr>
            <w:tcW w:w="1253" w:type="dxa"/>
          </w:tcPr>
          <w:p w14:paraId="7A2F7C9B" w14:textId="110244DD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0ACC2FBC" w14:textId="4ABECB9E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565008A7" w14:textId="1B9BC075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Bones of the Pelvic girdle</w:t>
            </w:r>
            <w:r>
              <w:t xml:space="preserve"> </w:t>
            </w:r>
            <w:r>
              <w:t>Bones of the Lower extremities</w:t>
            </w:r>
          </w:p>
        </w:tc>
        <w:tc>
          <w:tcPr>
            <w:tcW w:w="1620" w:type="dxa"/>
          </w:tcPr>
          <w:p w14:paraId="5768C1D6" w14:textId="1A73E2F0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Learn the basic principles of Bones of the Pelvic girdle</w:t>
            </w:r>
            <w:r>
              <w:t xml:space="preserve"> </w:t>
            </w:r>
            <w:r>
              <w:t>Bones of the Lower extremities</w:t>
            </w:r>
          </w:p>
        </w:tc>
        <w:tc>
          <w:tcPr>
            <w:tcW w:w="1710" w:type="dxa"/>
          </w:tcPr>
          <w:p w14:paraId="68E12068" w14:textId="02772021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1FA524AD" w14:textId="5700F71D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0A9A9FB3" w14:textId="77777777" w:rsidTr="003D5DEB">
        <w:tc>
          <w:tcPr>
            <w:tcW w:w="1253" w:type="dxa"/>
          </w:tcPr>
          <w:p w14:paraId="0746FC9D" w14:textId="0DA79ACC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grades for attendance / daily exams planned or sudden. </w:t>
            </w:r>
          </w:p>
        </w:tc>
        <w:tc>
          <w:tcPr>
            <w:tcW w:w="2430" w:type="dxa"/>
            <w:gridSpan w:val="3"/>
          </w:tcPr>
          <w:p w14:paraId="4955CEE7" w14:textId="632E4E0C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7BEF52C6" w14:textId="60CF9FD9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Abdominal cavity and organs</w:t>
            </w:r>
          </w:p>
        </w:tc>
        <w:tc>
          <w:tcPr>
            <w:tcW w:w="1620" w:type="dxa"/>
          </w:tcPr>
          <w:p w14:paraId="2747747C" w14:textId="6D74ACAD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Abdominal cavity and organs</w:t>
            </w:r>
          </w:p>
        </w:tc>
        <w:tc>
          <w:tcPr>
            <w:tcW w:w="1710" w:type="dxa"/>
          </w:tcPr>
          <w:p w14:paraId="7B4C8AF1" w14:textId="4F398E68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FF58C5">
              <w:t>1hrs.Theory 2hrs.Practical</w:t>
            </w:r>
          </w:p>
        </w:tc>
        <w:tc>
          <w:tcPr>
            <w:tcW w:w="1246" w:type="dxa"/>
            <w:vAlign w:val="center"/>
          </w:tcPr>
          <w:p w14:paraId="427B2DD8" w14:textId="5B150340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5DEB" w14:paraId="72B87659" w14:textId="77777777" w:rsidTr="003D5DEB">
        <w:tc>
          <w:tcPr>
            <w:tcW w:w="1253" w:type="dxa"/>
          </w:tcPr>
          <w:p w14:paraId="05B72B20" w14:textId="404C73B5" w:rsidR="003D5DEB" w:rsidRPr="003D5DEB" w:rsidRDefault="003D5DEB" w:rsidP="003D5DE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t xml:space="preserve">Written, quarterly, or monthly written tests / grades granted for daily entries / oral examination / </w:t>
            </w: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grades for attendance / daily exams planned or sudden. </w:t>
            </w:r>
          </w:p>
        </w:tc>
        <w:tc>
          <w:tcPr>
            <w:tcW w:w="2430" w:type="dxa"/>
            <w:gridSpan w:val="3"/>
          </w:tcPr>
          <w:p w14:paraId="5EFE284A" w14:textId="5FB682C5" w:rsidR="003D5DEB" w:rsidRPr="003D5DEB" w:rsidRDefault="003D5DEB" w:rsidP="003D5DE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3D5DEB">
              <w:rPr>
                <w:b/>
                <w:bCs/>
                <w:sz w:val="20"/>
                <w:szCs w:val="20"/>
              </w:rPr>
              <w:lastRenderedPageBreak/>
              <w:t xml:space="preserve">lecture/ Using PowerPoint lectures / Conversation and discussion method / Using smart screens and blackboards in presenting the scientific material /Teaching in laboratories to acquire scientific skills/Oral discussions </w:t>
            </w:r>
          </w:p>
        </w:tc>
        <w:tc>
          <w:tcPr>
            <w:tcW w:w="1890" w:type="dxa"/>
            <w:vAlign w:val="center"/>
          </w:tcPr>
          <w:p w14:paraId="575C8B87" w14:textId="0691205E" w:rsidR="003D5DEB" w:rsidRPr="00985156" w:rsidRDefault="003C28A0" w:rsidP="003D5DEB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Abdominal cavity and organs</w:t>
            </w:r>
          </w:p>
        </w:tc>
        <w:tc>
          <w:tcPr>
            <w:tcW w:w="1620" w:type="dxa"/>
          </w:tcPr>
          <w:p w14:paraId="1461A26C" w14:textId="23D4D476" w:rsidR="003D5DEB" w:rsidRPr="00985156" w:rsidRDefault="003C28A0" w:rsidP="003D5DEB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Learn the basic principles of Abdominal cavity and organs</w:t>
            </w:r>
          </w:p>
        </w:tc>
        <w:tc>
          <w:tcPr>
            <w:tcW w:w="1710" w:type="dxa"/>
          </w:tcPr>
          <w:p w14:paraId="00A0BDB0" w14:textId="4BBDA16D" w:rsidR="003D5DEB" w:rsidRPr="00985156" w:rsidRDefault="003D5DEB" w:rsidP="003D5DEB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3199C21C" w14:textId="502AA7C8" w:rsidR="003D5DEB" w:rsidRPr="00985156" w:rsidRDefault="003D5DEB" w:rsidP="003D5DEB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675C36" w14:paraId="0E26A935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9E4EB60" w14:textId="4137FA54" w:rsidR="00675C36" w:rsidRPr="00AB6214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t>تقييم المقرر</w:t>
            </w:r>
          </w:p>
        </w:tc>
      </w:tr>
      <w:tr w:rsidR="00675C36" w14:paraId="42839F1B" w14:textId="77777777" w:rsidTr="003D3E22">
        <w:tc>
          <w:tcPr>
            <w:tcW w:w="10149" w:type="dxa"/>
            <w:gridSpan w:val="8"/>
            <w:vAlign w:val="center"/>
          </w:tcPr>
          <w:p w14:paraId="73B7319C" w14:textId="77777777" w:rsidR="00AB6214" w:rsidRDefault="00AB6214" w:rsidP="00AB6214">
            <w:pPr>
              <w:jc w:val="both"/>
              <w:rPr>
                <w:rtl/>
              </w:rPr>
            </w:pPr>
            <w:r>
              <w:t xml:space="preserve">15 </w:t>
            </w:r>
            <w:r>
              <w:rPr>
                <w:rtl/>
              </w:rPr>
              <w:t>درجة امتحان نصف السنة</w:t>
            </w:r>
          </w:p>
          <w:p w14:paraId="7A1ED279" w14:textId="77777777" w:rsidR="00AB6214" w:rsidRDefault="00AB6214" w:rsidP="00AB6214">
            <w:pPr>
              <w:jc w:val="both"/>
            </w:pPr>
            <w:r>
              <w:rPr>
                <w:rtl/>
              </w:rPr>
              <w:t xml:space="preserve"> </w:t>
            </w:r>
            <w:r>
              <w:t xml:space="preserve">- 25 </w:t>
            </w:r>
            <w:r>
              <w:rPr>
                <w:rtl/>
              </w:rPr>
              <w:t>درجة سعي سنوي مقسمة على</w:t>
            </w:r>
            <w:r>
              <w:t xml:space="preserve"> : 12.5 </w:t>
            </w:r>
            <w:r>
              <w:rPr>
                <w:rtl/>
              </w:rPr>
              <w:t>درجة للفصل الأول مقسمة الى 7.5 درجة للجزء النظري و تشمل امتحانين فصليين و تقارير و واجب بيتي و امتحانات يومية +5 درجة للجزء العملي وتشمل الامتحانات اليومية و التقارير و الواجبات البيتية</w:t>
            </w:r>
          </w:p>
          <w:p w14:paraId="02F04129" w14:textId="77777777" w:rsidR="00AB6214" w:rsidRDefault="00AB6214" w:rsidP="00AB6214">
            <w:pPr>
              <w:jc w:val="both"/>
            </w:pPr>
            <w:r>
              <w:t xml:space="preserve">. 12.5 </w:t>
            </w:r>
            <w:r>
              <w:rPr>
                <w:rtl/>
              </w:rPr>
              <w:t>درجة للفصل الثاني مقسمة الى 7.5 درجة للجزء النظري و تشمل امتحانين فصليين و تقارير و واجب بيتي و امتحانات يومية 5 درجة للجزء العملي و تشمل الامتحانات اليومية و التقارير و الواجبات البيتية</w:t>
            </w:r>
          </w:p>
          <w:p w14:paraId="7346D042" w14:textId="77777777" w:rsidR="00AB6214" w:rsidRDefault="00AB6214" w:rsidP="00AB6214">
            <w:pPr>
              <w:jc w:val="both"/>
            </w:pPr>
            <w:r>
              <w:t xml:space="preserve">. 20 </w:t>
            </w:r>
            <w:r>
              <w:rPr>
                <w:rtl/>
              </w:rPr>
              <w:t>درجة للامتحان العملي النهائي</w:t>
            </w:r>
          </w:p>
          <w:p w14:paraId="4098D72D" w14:textId="75EBD492" w:rsidR="00675C36" w:rsidRPr="00AB6214" w:rsidRDefault="00AB6214" w:rsidP="00AB6214">
            <w:pPr>
              <w:jc w:val="both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t xml:space="preserve">40 </w:t>
            </w:r>
            <w:r>
              <w:rPr>
                <w:rtl/>
              </w:rPr>
              <w:t>درجة للامتحان النظري النهائي</w:t>
            </w:r>
          </w:p>
        </w:tc>
      </w:tr>
      <w:tr w:rsidR="00675C36" w14:paraId="0369453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99FD2DC" w14:textId="6D1FF480" w:rsidR="00675C36" w:rsidRPr="001548D3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675C36" w14:paraId="2A7D5EB1" w14:textId="77777777" w:rsidTr="003D3E22">
        <w:tc>
          <w:tcPr>
            <w:tcW w:w="2619" w:type="dxa"/>
            <w:gridSpan w:val="3"/>
            <w:vAlign w:val="center"/>
          </w:tcPr>
          <w:p w14:paraId="5DDD588E" w14:textId="2B4966CD" w:rsidR="00842862" w:rsidRDefault="00842862" w:rsidP="00F14CC2">
            <w:pPr>
              <w:rPr>
                <w:rtl/>
              </w:rPr>
            </w:pPr>
          </w:p>
          <w:p w14:paraId="340EC563" w14:textId="4D42438D" w:rsidR="00675C36" w:rsidRDefault="00C05D08" w:rsidP="00C05D08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530" w:type="dxa"/>
            <w:gridSpan w:val="5"/>
            <w:vAlign w:val="center"/>
          </w:tcPr>
          <w:p w14:paraId="58720D84" w14:textId="193BD510" w:rsidR="00675C36" w:rsidRPr="000F5192" w:rsidRDefault="002616BA" w:rsidP="00C05D08">
            <w:pPr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John R. Cameron," Medical physics", New York, 2000.</w:t>
            </w:r>
            <w:r w:rsidR="00842862">
              <w:rPr>
                <w:rFonts w:asciiTheme="minorBidi" w:hAnsiTheme="minorBidi" w:hint="cs"/>
                <w:rtl/>
                <w:lang w:bidi="ar-IQ"/>
              </w:rPr>
              <w:t>2</w:t>
            </w:r>
            <w:r w:rsidR="00C05D08">
              <w:t xml:space="preserve"> Morrison </w:t>
            </w:r>
            <w:r>
              <w:t>Irving Herman "Physics of the Human Body"</w:t>
            </w:r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229EC"/>
    <w:multiLevelType w:val="hybridMultilevel"/>
    <w:tmpl w:val="1960C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6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14"/>
  </w:num>
  <w:num w:numId="9">
    <w:abstractNumId w:val="3"/>
  </w:num>
  <w:num w:numId="10">
    <w:abstractNumId w:val="15"/>
  </w:num>
  <w:num w:numId="11">
    <w:abstractNumId w:val="0"/>
  </w:num>
  <w:num w:numId="12">
    <w:abstractNumId w:val="11"/>
  </w:num>
  <w:num w:numId="13">
    <w:abstractNumId w:val="12"/>
  </w:num>
  <w:num w:numId="14">
    <w:abstractNumId w:val="7"/>
  </w:num>
  <w:num w:numId="15">
    <w:abstractNumId w:val="17"/>
  </w:num>
  <w:num w:numId="16">
    <w:abstractNumId w:val="6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55061"/>
    <w:rsid w:val="00057B28"/>
    <w:rsid w:val="00086B28"/>
    <w:rsid w:val="00086CC0"/>
    <w:rsid w:val="00091981"/>
    <w:rsid w:val="00091FCF"/>
    <w:rsid w:val="000A60B0"/>
    <w:rsid w:val="000B3D3C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76685"/>
    <w:rsid w:val="00182D51"/>
    <w:rsid w:val="001A636E"/>
    <w:rsid w:val="001B3298"/>
    <w:rsid w:val="001B626A"/>
    <w:rsid w:val="001C15B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616BA"/>
    <w:rsid w:val="00284038"/>
    <w:rsid w:val="002A365B"/>
    <w:rsid w:val="002A4766"/>
    <w:rsid w:val="002B0CF8"/>
    <w:rsid w:val="002C290E"/>
    <w:rsid w:val="002C2D9B"/>
    <w:rsid w:val="002C5AE8"/>
    <w:rsid w:val="002C7A82"/>
    <w:rsid w:val="002E27A1"/>
    <w:rsid w:val="002E3C94"/>
    <w:rsid w:val="002F24F2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8A0"/>
    <w:rsid w:val="003C29A0"/>
    <w:rsid w:val="003C3910"/>
    <w:rsid w:val="003D35B2"/>
    <w:rsid w:val="003D3E22"/>
    <w:rsid w:val="003D5DEB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5248DF"/>
    <w:rsid w:val="005332B1"/>
    <w:rsid w:val="00554E54"/>
    <w:rsid w:val="00555C98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7268"/>
    <w:rsid w:val="006A06FC"/>
    <w:rsid w:val="006A1F6E"/>
    <w:rsid w:val="006B4073"/>
    <w:rsid w:val="006C08AE"/>
    <w:rsid w:val="006D1357"/>
    <w:rsid w:val="006D337D"/>
    <w:rsid w:val="006D7701"/>
    <w:rsid w:val="006E6C99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8067AE"/>
    <w:rsid w:val="00817185"/>
    <w:rsid w:val="0083795E"/>
    <w:rsid w:val="00837F53"/>
    <w:rsid w:val="0084165F"/>
    <w:rsid w:val="00842862"/>
    <w:rsid w:val="008474EE"/>
    <w:rsid w:val="00856B1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156A"/>
    <w:rsid w:val="00B83AFD"/>
    <w:rsid w:val="00BB27CA"/>
    <w:rsid w:val="00BC5A56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B22E0"/>
    <w:rsid w:val="00CB28D0"/>
    <w:rsid w:val="00CC670C"/>
    <w:rsid w:val="00CD299E"/>
    <w:rsid w:val="00CE6447"/>
    <w:rsid w:val="00CF5E1C"/>
    <w:rsid w:val="00D06A89"/>
    <w:rsid w:val="00D12583"/>
    <w:rsid w:val="00D17C11"/>
    <w:rsid w:val="00D33E44"/>
    <w:rsid w:val="00D358BD"/>
    <w:rsid w:val="00D422E8"/>
    <w:rsid w:val="00D51052"/>
    <w:rsid w:val="00D54F60"/>
    <w:rsid w:val="00D5686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183E"/>
    <w:rsid w:val="00F6505A"/>
    <w:rsid w:val="00FA03E2"/>
    <w:rsid w:val="00FA1158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01C5F-03EF-40E0-869B-AF334DC69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2799</Words>
  <Characters>15957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3</cp:revision>
  <cp:lastPrinted>2025-11-10T09:16:00Z</cp:lastPrinted>
  <dcterms:created xsi:type="dcterms:W3CDTF">2026-09-14T10:29:00Z</dcterms:created>
  <dcterms:modified xsi:type="dcterms:W3CDTF">2026-09-15T06:10:00Z</dcterms:modified>
</cp:coreProperties>
</file>