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400D7C" w14:textId="6C4E93C2" w:rsidR="009F415F" w:rsidRPr="00C34228" w:rsidRDefault="00C34228" w:rsidP="00F6273B">
      <w:pPr>
        <w:spacing w:after="0"/>
        <w:jc w:val="center"/>
        <w:rPr>
          <w:b/>
          <w:bCs/>
          <w:sz w:val="32"/>
          <w:szCs w:val="32"/>
          <w:rtl/>
          <w:lang w:bidi="ar-IQ"/>
        </w:rPr>
      </w:pPr>
      <w:r>
        <w:t>Course Description and Structure Form</w:t>
      </w:r>
    </w:p>
    <w:tbl>
      <w:tblPr>
        <w:tblStyle w:val="aa"/>
        <w:bidiVisual/>
        <w:tblW w:w="10149" w:type="dxa"/>
        <w:tblLook w:val="04A0" w:firstRow="1" w:lastRow="0" w:firstColumn="1" w:lastColumn="0" w:noHBand="0" w:noVBand="1"/>
      </w:tblPr>
      <w:tblGrid>
        <w:gridCol w:w="2463"/>
        <w:gridCol w:w="34"/>
        <w:gridCol w:w="8073"/>
        <w:gridCol w:w="10"/>
      </w:tblGrid>
      <w:tr w:rsidR="002C7A82" w14:paraId="62962223" w14:textId="77777777" w:rsidTr="00F14CC2">
        <w:tc>
          <w:tcPr>
            <w:tcW w:w="10149" w:type="dxa"/>
            <w:gridSpan w:val="4"/>
            <w:shd w:val="clear" w:color="auto" w:fill="C1E4F5" w:themeFill="accent1" w:themeFillTint="33"/>
            <w:vAlign w:val="center"/>
          </w:tcPr>
          <w:p w14:paraId="336FC99C" w14:textId="63D7DDBF" w:rsidR="002C7A82" w:rsidRPr="005332B1" w:rsidRDefault="00C34228" w:rsidP="00C34228">
            <w:pPr>
              <w:pStyle w:val="a6"/>
              <w:numPr>
                <w:ilvl w:val="0"/>
                <w:numId w:val="12"/>
              </w:numPr>
              <w:bidi w:val="0"/>
              <w:rPr>
                <w:sz w:val="32"/>
                <w:szCs w:val="32"/>
                <w:rtl/>
                <w:lang w:bidi="ar-IQ"/>
              </w:rPr>
            </w:pPr>
            <w:r>
              <w:t>Arabic Language for Non-Specialists</w:t>
            </w:r>
          </w:p>
        </w:tc>
      </w:tr>
      <w:tr w:rsidR="005332B1" w14:paraId="6F41E904" w14:textId="77777777" w:rsidTr="00F14CC2">
        <w:tc>
          <w:tcPr>
            <w:tcW w:w="10149" w:type="dxa"/>
            <w:gridSpan w:val="4"/>
            <w:vAlign w:val="center"/>
          </w:tcPr>
          <w:p w14:paraId="0CE95A82" w14:textId="4F42EB7B" w:rsidR="005332B1" w:rsidRPr="005332B1" w:rsidRDefault="005332B1" w:rsidP="00B76A95">
            <w:pPr>
              <w:rPr>
                <w:sz w:val="32"/>
                <w:szCs w:val="32"/>
                <w:rtl/>
                <w:lang w:bidi="ar-IQ"/>
              </w:rPr>
            </w:pPr>
          </w:p>
        </w:tc>
      </w:tr>
      <w:tr w:rsidR="005332B1" w14:paraId="30D8442C" w14:textId="77777777" w:rsidTr="00F14CC2">
        <w:tc>
          <w:tcPr>
            <w:tcW w:w="10149" w:type="dxa"/>
            <w:gridSpan w:val="4"/>
            <w:shd w:val="clear" w:color="auto" w:fill="C1E4F5" w:themeFill="accent1" w:themeFillTint="33"/>
            <w:vAlign w:val="center"/>
          </w:tcPr>
          <w:p w14:paraId="36BDF7CD" w14:textId="66658BED" w:rsidR="005332B1" w:rsidRPr="00C34228" w:rsidRDefault="004B6EFA" w:rsidP="00C34228">
            <w:pPr>
              <w:pStyle w:val="a6"/>
              <w:numPr>
                <w:ilvl w:val="0"/>
                <w:numId w:val="12"/>
              </w:numPr>
              <w:bidi w:val="0"/>
              <w:rPr>
                <w:rtl/>
              </w:rPr>
            </w:pPr>
            <w:r w:rsidRPr="00C34228">
              <w:rPr>
                <w:rFonts w:hint="cs"/>
                <w:sz w:val="32"/>
                <w:szCs w:val="32"/>
                <w:rtl/>
                <w:lang w:bidi="ar-IQ"/>
              </w:rPr>
              <w:t xml:space="preserve">  </w:t>
            </w:r>
            <w:r w:rsidR="00C34228">
              <w:t xml:space="preserve">Course Code: </w:t>
            </w:r>
          </w:p>
        </w:tc>
      </w:tr>
      <w:tr w:rsidR="005332B1" w14:paraId="2D5F0580" w14:textId="77777777" w:rsidTr="00F14CC2">
        <w:tc>
          <w:tcPr>
            <w:tcW w:w="10149" w:type="dxa"/>
            <w:gridSpan w:val="4"/>
            <w:vAlign w:val="center"/>
          </w:tcPr>
          <w:p w14:paraId="11DEDA07" w14:textId="60D4A37A" w:rsidR="005332B1" w:rsidRPr="005332B1" w:rsidRDefault="00C34228" w:rsidP="00C34228">
            <w:pPr>
              <w:jc w:val="right"/>
              <w:rPr>
                <w:sz w:val="32"/>
                <w:szCs w:val="32"/>
                <w:rtl/>
                <w:lang w:bidi="ar-IQ"/>
              </w:rPr>
            </w:pPr>
            <w:r>
              <w:t>102 MUC</w:t>
            </w:r>
            <w:r w:rsidRPr="00C34228">
              <w:rPr>
                <w:rFonts w:hint="cs"/>
                <w:sz w:val="32"/>
                <w:szCs w:val="32"/>
                <w:rtl/>
                <w:lang w:bidi="ar-IQ"/>
              </w:rPr>
              <w:t xml:space="preserve">  </w:t>
            </w:r>
          </w:p>
        </w:tc>
      </w:tr>
      <w:tr w:rsidR="005332B1" w14:paraId="75BC526A" w14:textId="77777777" w:rsidTr="00F14CC2">
        <w:tc>
          <w:tcPr>
            <w:tcW w:w="10149" w:type="dxa"/>
            <w:gridSpan w:val="4"/>
            <w:shd w:val="clear" w:color="auto" w:fill="C1E4F5" w:themeFill="accent1" w:themeFillTint="33"/>
            <w:vAlign w:val="center"/>
          </w:tcPr>
          <w:p w14:paraId="384CCF5F" w14:textId="35C0791D" w:rsidR="005332B1" w:rsidRPr="00C34228" w:rsidRDefault="00C34228" w:rsidP="00C34228">
            <w:pPr>
              <w:pStyle w:val="a6"/>
              <w:numPr>
                <w:ilvl w:val="0"/>
                <w:numId w:val="12"/>
              </w:numPr>
              <w:bidi w:val="0"/>
              <w:rPr>
                <w:rtl/>
              </w:rPr>
            </w:pPr>
            <w:r>
              <w:t xml:space="preserve">Semester / Academic Year: </w:t>
            </w:r>
          </w:p>
        </w:tc>
      </w:tr>
      <w:tr w:rsidR="005332B1" w14:paraId="786BC2C3" w14:textId="77777777" w:rsidTr="00F14CC2">
        <w:tc>
          <w:tcPr>
            <w:tcW w:w="10149" w:type="dxa"/>
            <w:gridSpan w:val="4"/>
            <w:vAlign w:val="center"/>
          </w:tcPr>
          <w:p w14:paraId="643FA362" w14:textId="7B642C9C" w:rsidR="005332B1" w:rsidRPr="005332B1" w:rsidRDefault="00C34228" w:rsidP="00C34228">
            <w:pPr>
              <w:jc w:val="right"/>
              <w:rPr>
                <w:sz w:val="32"/>
                <w:szCs w:val="32"/>
                <w:rtl/>
                <w:lang w:bidi="ar-IQ"/>
              </w:rPr>
            </w:pPr>
            <w:r>
              <w:t>Annual</w:t>
            </w:r>
          </w:p>
        </w:tc>
      </w:tr>
      <w:tr w:rsidR="005332B1" w14:paraId="2E03DBF7" w14:textId="77777777" w:rsidTr="00F14CC2">
        <w:tc>
          <w:tcPr>
            <w:tcW w:w="10149" w:type="dxa"/>
            <w:gridSpan w:val="4"/>
            <w:shd w:val="clear" w:color="auto" w:fill="C1E4F5" w:themeFill="accent1" w:themeFillTint="33"/>
            <w:vAlign w:val="center"/>
          </w:tcPr>
          <w:p w14:paraId="1357E549" w14:textId="6C43CC3C" w:rsidR="005332B1" w:rsidRPr="007608AF" w:rsidRDefault="00C34228" w:rsidP="00C34228">
            <w:pPr>
              <w:pStyle w:val="a6"/>
              <w:numPr>
                <w:ilvl w:val="0"/>
                <w:numId w:val="12"/>
              </w:numPr>
              <w:bidi w:val="0"/>
              <w:rPr>
                <w:sz w:val="32"/>
                <w:szCs w:val="32"/>
                <w:rtl/>
                <w:lang w:bidi="ar-IQ"/>
              </w:rPr>
            </w:pPr>
            <w:r>
              <w:t>Date of Preparation</w:t>
            </w:r>
            <w:r>
              <w:t xml:space="preserve"> </w:t>
            </w:r>
          </w:p>
        </w:tc>
      </w:tr>
      <w:tr w:rsidR="005332B1" w14:paraId="6F8DBF6F" w14:textId="77777777" w:rsidTr="00F14CC2">
        <w:tc>
          <w:tcPr>
            <w:tcW w:w="10149" w:type="dxa"/>
            <w:gridSpan w:val="4"/>
            <w:vAlign w:val="center"/>
          </w:tcPr>
          <w:p w14:paraId="3FEC83EC" w14:textId="4EA2403F" w:rsidR="005332B1" w:rsidRPr="00C34228" w:rsidRDefault="00BB27CA" w:rsidP="00C34228">
            <w:pPr>
              <w:bidi w:val="0"/>
              <w:rPr>
                <w:rtl/>
              </w:rPr>
            </w:pPr>
            <w:r w:rsidRPr="00C34228">
              <w:rPr>
                <w:rFonts w:hint="cs"/>
                <w:rtl/>
              </w:rPr>
              <w:t>1</w:t>
            </w:r>
            <w:r w:rsidR="0048637F" w:rsidRPr="00C34228">
              <w:rPr>
                <w:rFonts w:hint="cs"/>
                <w:rtl/>
              </w:rPr>
              <w:t>9</w:t>
            </w:r>
            <w:r w:rsidRPr="00C34228">
              <w:rPr>
                <w:rFonts w:hint="cs"/>
                <w:rtl/>
              </w:rPr>
              <w:t>/11/2025</w:t>
            </w:r>
          </w:p>
        </w:tc>
      </w:tr>
      <w:tr w:rsidR="005332B1" w14:paraId="5A46D383" w14:textId="77777777" w:rsidTr="00F14CC2">
        <w:tc>
          <w:tcPr>
            <w:tcW w:w="10149" w:type="dxa"/>
            <w:gridSpan w:val="4"/>
            <w:shd w:val="clear" w:color="auto" w:fill="C1E4F5" w:themeFill="accent1" w:themeFillTint="33"/>
            <w:vAlign w:val="center"/>
          </w:tcPr>
          <w:p w14:paraId="18CBB761" w14:textId="694A3EDB" w:rsidR="005332B1" w:rsidRPr="00396A22" w:rsidRDefault="00C34228" w:rsidP="00C34228">
            <w:pPr>
              <w:pStyle w:val="a6"/>
              <w:numPr>
                <w:ilvl w:val="0"/>
                <w:numId w:val="12"/>
              </w:numPr>
              <w:bidi w:val="0"/>
              <w:rPr>
                <w:sz w:val="32"/>
                <w:szCs w:val="32"/>
                <w:rtl/>
                <w:lang w:bidi="ar-IQ"/>
              </w:rPr>
            </w:pPr>
            <w:r>
              <w:t>Attendance Mode:</w:t>
            </w:r>
          </w:p>
        </w:tc>
      </w:tr>
      <w:tr w:rsidR="005332B1" w14:paraId="20830567" w14:textId="77777777" w:rsidTr="00F14CC2">
        <w:tc>
          <w:tcPr>
            <w:tcW w:w="10149" w:type="dxa"/>
            <w:gridSpan w:val="4"/>
            <w:vAlign w:val="center"/>
          </w:tcPr>
          <w:p w14:paraId="61915BFE" w14:textId="376A4A1E" w:rsidR="005332B1" w:rsidRPr="00C34228" w:rsidRDefault="00C34228" w:rsidP="00C34228">
            <w:pPr>
              <w:pStyle w:val="a6"/>
              <w:bidi w:val="0"/>
              <w:rPr>
                <w:sz w:val="32"/>
                <w:szCs w:val="32"/>
                <w:rtl/>
                <w:lang w:bidi="ar-IQ"/>
              </w:rPr>
            </w:pPr>
            <w:r>
              <w:t>Weekly (Theoretical 1 hour)</w:t>
            </w:r>
          </w:p>
        </w:tc>
      </w:tr>
      <w:tr w:rsidR="005332B1" w14:paraId="1725226C" w14:textId="77777777" w:rsidTr="00F14CC2">
        <w:tc>
          <w:tcPr>
            <w:tcW w:w="10149" w:type="dxa"/>
            <w:gridSpan w:val="4"/>
            <w:shd w:val="clear" w:color="auto" w:fill="C1E4F5" w:themeFill="accent1" w:themeFillTint="33"/>
            <w:vAlign w:val="center"/>
          </w:tcPr>
          <w:p w14:paraId="7D2D5ED0" w14:textId="5E0001ED" w:rsidR="00C34228" w:rsidRDefault="00C34228" w:rsidP="00811B6A">
            <w:pPr>
              <w:pStyle w:val="a6"/>
              <w:numPr>
                <w:ilvl w:val="0"/>
                <w:numId w:val="12"/>
              </w:numPr>
              <w:bidi w:val="0"/>
            </w:pPr>
            <w:r>
              <w:t xml:space="preserve">Total Study Hours: </w:t>
            </w:r>
          </w:p>
          <w:p w14:paraId="215363B7" w14:textId="45F62C81" w:rsidR="005332B1" w:rsidRPr="00C34228" w:rsidRDefault="005332B1" w:rsidP="00C34228">
            <w:pPr>
              <w:bidi w:val="0"/>
              <w:rPr>
                <w:sz w:val="32"/>
                <w:szCs w:val="32"/>
                <w:rtl/>
                <w:lang w:bidi="ar-IQ"/>
              </w:rPr>
            </w:pPr>
          </w:p>
        </w:tc>
      </w:tr>
      <w:tr w:rsidR="005332B1" w14:paraId="24610569" w14:textId="77777777" w:rsidTr="00F14CC2">
        <w:tc>
          <w:tcPr>
            <w:tcW w:w="10149" w:type="dxa"/>
            <w:gridSpan w:val="4"/>
            <w:vAlign w:val="center"/>
          </w:tcPr>
          <w:p w14:paraId="35C6BD82" w14:textId="4156C6C7" w:rsidR="005332B1" w:rsidRPr="005332B1" w:rsidRDefault="00811B6A" w:rsidP="00811B6A">
            <w:pPr>
              <w:bidi w:val="0"/>
              <w:rPr>
                <w:sz w:val="32"/>
                <w:szCs w:val="32"/>
                <w:lang w:bidi="ar-IQ"/>
              </w:rPr>
            </w:pPr>
            <w:r>
              <w:t>30 Theoretical Hours</w:t>
            </w:r>
          </w:p>
        </w:tc>
      </w:tr>
      <w:tr w:rsidR="005332B1" w14:paraId="49C92DCE" w14:textId="77777777" w:rsidTr="00F14CC2">
        <w:tc>
          <w:tcPr>
            <w:tcW w:w="10149" w:type="dxa"/>
            <w:gridSpan w:val="4"/>
            <w:shd w:val="clear" w:color="auto" w:fill="C1E4F5" w:themeFill="accent1" w:themeFillTint="33"/>
            <w:vAlign w:val="center"/>
          </w:tcPr>
          <w:p w14:paraId="556E60FE" w14:textId="6375DE09" w:rsidR="00811B6A" w:rsidRDefault="00811B6A" w:rsidP="00811B6A">
            <w:pPr>
              <w:pStyle w:val="a6"/>
              <w:numPr>
                <w:ilvl w:val="0"/>
                <w:numId w:val="12"/>
              </w:numPr>
              <w:bidi w:val="0"/>
            </w:pPr>
            <w:r>
              <w:t>Course Coordinator:</w:t>
            </w:r>
          </w:p>
          <w:p w14:paraId="1C321E82" w14:textId="6253839E" w:rsidR="005332B1" w:rsidRPr="00C34228" w:rsidRDefault="005332B1" w:rsidP="00811B6A">
            <w:pPr>
              <w:bidi w:val="0"/>
              <w:rPr>
                <w:sz w:val="32"/>
                <w:szCs w:val="32"/>
                <w:rtl/>
                <w:lang w:bidi="ar-IQ"/>
              </w:rPr>
            </w:pPr>
          </w:p>
        </w:tc>
      </w:tr>
      <w:tr w:rsidR="005332B1" w14:paraId="3080370B" w14:textId="77777777" w:rsidTr="00F14CC2">
        <w:tc>
          <w:tcPr>
            <w:tcW w:w="10149" w:type="dxa"/>
            <w:gridSpan w:val="4"/>
            <w:vAlign w:val="center"/>
          </w:tcPr>
          <w:p w14:paraId="47219D8E" w14:textId="77777777" w:rsidR="00811B6A" w:rsidRDefault="00811B6A" w:rsidP="00811B6A">
            <w:pPr>
              <w:bidi w:val="0"/>
            </w:pPr>
            <w:r>
              <w:t xml:space="preserve">Asst. Prof. Dr. </w:t>
            </w:r>
            <w:proofErr w:type="spellStart"/>
            <w:r>
              <w:t>Amina</w:t>
            </w:r>
            <w:proofErr w:type="spellEnd"/>
            <w:r>
              <w:t xml:space="preserve"> Hussein </w:t>
            </w:r>
            <w:proofErr w:type="spellStart"/>
            <w:r>
              <w:t>Farhan</w:t>
            </w:r>
            <w:proofErr w:type="spellEnd"/>
          </w:p>
          <w:p w14:paraId="39031AA2" w14:textId="77777777" w:rsidR="00811B6A" w:rsidRPr="00811B6A" w:rsidRDefault="00811B6A" w:rsidP="00B76A95">
            <w:pPr>
              <w:rPr>
                <w:sz w:val="32"/>
                <w:szCs w:val="32"/>
                <w:lang w:bidi="ar-IQ"/>
              </w:rPr>
            </w:pPr>
          </w:p>
          <w:p w14:paraId="7D6F4392" w14:textId="15608047" w:rsidR="00D358BD" w:rsidRPr="00962D37" w:rsidRDefault="00811B6A" w:rsidP="00811B6A">
            <w:pPr>
              <w:bidi w:val="0"/>
              <w:rPr>
                <w:sz w:val="32"/>
                <w:szCs w:val="32"/>
                <w:lang w:bidi="ar-IQ"/>
              </w:rPr>
            </w:pPr>
            <w:r>
              <w:t>Email</w:t>
            </w:r>
            <w:r>
              <w:t>:</w:t>
            </w:r>
            <w:r w:rsidR="00962D37" w:rsidRPr="00811B6A">
              <w:rPr>
                <w:rFonts w:hint="cs"/>
                <w:rtl/>
              </w:rPr>
              <w:t xml:space="preserve"> </w:t>
            </w:r>
            <w:hyperlink r:id="rId7" w:history="1">
              <w:r w:rsidR="0048637F" w:rsidRPr="00811B6A">
                <w:t>ameinahussn@muc.edu.iq</w:t>
              </w:r>
            </w:hyperlink>
          </w:p>
        </w:tc>
      </w:tr>
      <w:tr w:rsidR="005332B1" w14:paraId="713A2B74" w14:textId="77777777" w:rsidTr="00F14CC2">
        <w:tc>
          <w:tcPr>
            <w:tcW w:w="10149" w:type="dxa"/>
            <w:gridSpan w:val="4"/>
            <w:shd w:val="clear" w:color="auto" w:fill="C1E4F5" w:themeFill="accent1" w:themeFillTint="33"/>
            <w:vAlign w:val="center"/>
          </w:tcPr>
          <w:p w14:paraId="5BE4BD2C" w14:textId="07A521D8" w:rsidR="005332B1" w:rsidRPr="00811B6A" w:rsidRDefault="00811B6A" w:rsidP="00811B6A">
            <w:pPr>
              <w:pStyle w:val="a6"/>
              <w:numPr>
                <w:ilvl w:val="0"/>
                <w:numId w:val="12"/>
              </w:numPr>
              <w:bidi w:val="0"/>
              <w:rPr>
                <w:rtl/>
              </w:rPr>
            </w:pPr>
            <w:r>
              <w:t>Course Objectives:</w:t>
            </w:r>
          </w:p>
        </w:tc>
      </w:tr>
      <w:tr w:rsidR="007A4CE1" w14:paraId="4D5B26BC" w14:textId="77777777" w:rsidTr="00F14CC2">
        <w:tc>
          <w:tcPr>
            <w:tcW w:w="1560" w:type="dxa"/>
            <w:gridSpan w:val="2"/>
            <w:vAlign w:val="center"/>
          </w:tcPr>
          <w:p w14:paraId="2F31D34B" w14:textId="6A909B36" w:rsidR="007A4CE1" w:rsidRDefault="00811B6A" w:rsidP="00F6273B">
            <w:pPr>
              <w:jc w:val="center"/>
              <w:rPr>
                <w:sz w:val="32"/>
                <w:szCs w:val="32"/>
                <w:rtl/>
                <w:lang w:bidi="ar-IQ"/>
              </w:rPr>
            </w:pPr>
            <w:r>
              <w:t>Course Objectives:</w:t>
            </w:r>
          </w:p>
          <w:p w14:paraId="37144AA7" w14:textId="77777777" w:rsidR="007A4CE1" w:rsidRDefault="007A4CE1" w:rsidP="00F6273B">
            <w:pPr>
              <w:jc w:val="center"/>
              <w:rPr>
                <w:sz w:val="32"/>
                <w:szCs w:val="32"/>
                <w:rtl/>
                <w:lang w:bidi="ar-IQ"/>
              </w:rPr>
            </w:pPr>
          </w:p>
        </w:tc>
        <w:tc>
          <w:tcPr>
            <w:tcW w:w="8589" w:type="dxa"/>
            <w:gridSpan w:val="2"/>
            <w:vAlign w:val="center"/>
          </w:tcPr>
          <w:p w14:paraId="572A4DB0" w14:textId="77777777" w:rsidR="00811B6A" w:rsidRDefault="00811B6A" w:rsidP="00811B6A">
            <w:pPr>
              <w:bidi w:val="0"/>
            </w:pPr>
            <w:r>
              <w:t>The Arabic Language for Non-Specialists course aims to provide students from various disciplines with basic Arabic language skills such as reading, writing, listening, and speaking. The course includes grammar, morphology, rhetoric, and selected literary texts to enable students to use Arabic in academic and professional contexts.</w:t>
            </w:r>
          </w:p>
          <w:p w14:paraId="65BE3744" w14:textId="058840CB" w:rsidR="0058346B" w:rsidRPr="00811B6A" w:rsidRDefault="0058346B" w:rsidP="00F6273B">
            <w:pPr>
              <w:ind w:left="-2"/>
              <w:jc w:val="center"/>
              <w:rPr>
                <w:rFonts w:ascii="Simplified Arabic" w:hAnsi="Simplified Arabic" w:cs="Simplified Arabic"/>
                <w:sz w:val="28"/>
                <w:szCs w:val="28"/>
                <w:rtl/>
              </w:rPr>
            </w:pPr>
          </w:p>
        </w:tc>
      </w:tr>
      <w:tr w:rsidR="005332B1" w14:paraId="3FE8B924" w14:textId="77777777" w:rsidTr="00F14CC2">
        <w:tc>
          <w:tcPr>
            <w:tcW w:w="10149" w:type="dxa"/>
            <w:gridSpan w:val="4"/>
            <w:shd w:val="clear" w:color="auto" w:fill="C1E4F5" w:themeFill="accent1" w:themeFillTint="33"/>
            <w:vAlign w:val="center"/>
          </w:tcPr>
          <w:p w14:paraId="495018C7" w14:textId="77777777" w:rsidR="00811B6A" w:rsidRDefault="00811B6A" w:rsidP="00811B6A">
            <w:pPr>
              <w:pStyle w:val="a6"/>
              <w:numPr>
                <w:ilvl w:val="0"/>
                <w:numId w:val="12"/>
              </w:numPr>
              <w:bidi w:val="0"/>
            </w:pPr>
            <w:r>
              <w:t>Teaching and Learning Strategies:</w:t>
            </w:r>
          </w:p>
          <w:p w14:paraId="72F1C392" w14:textId="52A2C443" w:rsidR="005332B1" w:rsidRPr="00811B6A" w:rsidRDefault="005332B1" w:rsidP="00811B6A">
            <w:pPr>
              <w:ind w:left="360"/>
              <w:jc w:val="center"/>
              <w:rPr>
                <w:sz w:val="32"/>
                <w:szCs w:val="32"/>
                <w:rtl/>
                <w:lang w:bidi="ar-IQ"/>
              </w:rPr>
            </w:pPr>
          </w:p>
        </w:tc>
      </w:tr>
      <w:tr w:rsidR="00131CA9" w14:paraId="3E9D7123" w14:textId="77777777" w:rsidTr="00F14CC2">
        <w:tc>
          <w:tcPr>
            <w:tcW w:w="1539" w:type="dxa"/>
            <w:vAlign w:val="center"/>
          </w:tcPr>
          <w:p w14:paraId="1D2C8E1D" w14:textId="77777777" w:rsidR="00811B6A" w:rsidRDefault="00811B6A" w:rsidP="00811B6A">
            <w:pPr>
              <w:bidi w:val="0"/>
            </w:pPr>
            <w:r>
              <w:t>Teaching and Learning Strategies:</w:t>
            </w:r>
          </w:p>
          <w:p w14:paraId="3EC3E31C" w14:textId="77777777" w:rsidR="00131CA9" w:rsidRDefault="00131CA9" w:rsidP="00F6273B">
            <w:pPr>
              <w:jc w:val="center"/>
              <w:rPr>
                <w:sz w:val="32"/>
                <w:szCs w:val="32"/>
                <w:rtl/>
                <w:lang w:bidi="ar-IQ"/>
              </w:rPr>
            </w:pPr>
          </w:p>
          <w:p w14:paraId="77095EEE" w14:textId="77777777" w:rsidR="00131CA9" w:rsidRDefault="00131CA9" w:rsidP="00F6273B">
            <w:pPr>
              <w:jc w:val="center"/>
              <w:rPr>
                <w:sz w:val="32"/>
                <w:szCs w:val="32"/>
                <w:rtl/>
                <w:lang w:bidi="ar-IQ"/>
              </w:rPr>
            </w:pPr>
          </w:p>
        </w:tc>
        <w:tc>
          <w:tcPr>
            <w:tcW w:w="8610" w:type="dxa"/>
            <w:gridSpan w:val="3"/>
            <w:vAlign w:val="center"/>
          </w:tcPr>
          <w:p w14:paraId="316BF00B" w14:textId="77777777" w:rsidR="00F02218" w:rsidRDefault="00F02218" w:rsidP="00F6273B">
            <w:pPr>
              <w:jc w:val="center"/>
              <w:rPr>
                <w:sz w:val="32"/>
                <w:szCs w:val="32"/>
                <w:rtl/>
                <w:lang w:bidi="ar-IQ"/>
              </w:rPr>
            </w:pPr>
          </w:p>
          <w:p w14:paraId="7B0C5C7D" w14:textId="77777777" w:rsidR="00811B6A" w:rsidRDefault="00811B6A" w:rsidP="00811B6A">
            <w:pPr>
              <w:bidi w:val="0"/>
            </w:pPr>
            <w:r>
              <w:t>Developing basic Arabic language skills with correct expression in speaking and writing, using modern linguistic and cognitive approaches.</w:t>
            </w:r>
          </w:p>
          <w:p w14:paraId="2B24D21D" w14:textId="14E4AC6E" w:rsidR="008F6DFB" w:rsidRPr="00811B6A" w:rsidRDefault="008F6DFB" w:rsidP="00F6273B">
            <w:pPr>
              <w:jc w:val="center"/>
              <w:rPr>
                <w:sz w:val="32"/>
                <w:szCs w:val="32"/>
                <w:rtl/>
                <w:lang w:bidi="ar-IQ"/>
              </w:rPr>
            </w:pPr>
          </w:p>
        </w:tc>
      </w:tr>
      <w:tr w:rsidR="005332B1" w14:paraId="2CD4AB10" w14:textId="77777777" w:rsidTr="00F14CC2">
        <w:tc>
          <w:tcPr>
            <w:tcW w:w="10149" w:type="dxa"/>
            <w:gridSpan w:val="4"/>
            <w:shd w:val="clear" w:color="auto" w:fill="C1E4F5" w:themeFill="accent1" w:themeFillTint="33"/>
            <w:vAlign w:val="center"/>
          </w:tcPr>
          <w:p w14:paraId="0FF3A574" w14:textId="77777777" w:rsidR="00811B6A" w:rsidRDefault="00811B6A" w:rsidP="00811B6A">
            <w:pPr>
              <w:pStyle w:val="a6"/>
              <w:numPr>
                <w:ilvl w:val="0"/>
                <w:numId w:val="12"/>
              </w:numPr>
              <w:bidi w:val="0"/>
            </w:pPr>
            <w:r>
              <w:t>Course Structure:</w:t>
            </w:r>
          </w:p>
          <w:p w14:paraId="52AC08A6" w14:textId="05021CB4" w:rsidR="00927510" w:rsidRPr="00927510" w:rsidRDefault="00927510" w:rsidP="00811B6A">
            <w:pPr>
              <w:pStyle w:val="a6"/>
              <w:rPr>
                <w:b/>
                <w:bCs/>
                <w:sz w:val="32"/>
                <w:szCs w:val="32"/>
                <w:rtl/>
                <w:lang w:bidi="ar-IQ"/>
              </w:rPr>
            </w:pPr>
          </w:p>
        </w:tc>
      </w:tr>
      <w:tr w:rsidR="00B2394C" w14:paraId="4A995490" w14:textId="77777777" w:rsidTr="00F14CC2">
        <w:trPr>
          <w:gridAfter w:val="1"/>
          <w:wAfter w:w="10" w:type="dxa"/>
        </w:trPr>
        <w:tc>
          <w:tcPr>
            <w:tcW w:w="10139" w:type="dxa"/>
            <w:gridSpan w:val="3"/>
            <w:vAlign w:val="center"/>
          </w:tcPr>
          <w:tbl>
            <w:tblPr>
              <w:tblStyle w:val="TableGrid"/>
              <w:tblW w:w="10344" w:type="dxa"/>
              <w:tblInd w:w="0" w:type="dxa"/>
              <w:tblCellMar>
                <w:top w:w="72" w:type="dxa"/>
                <w:left w:w="7" w:type="dxa"/>
              </w:tblCellMar>
              <w:tblLook w:val="04A0" w:firstRow="1" w:lastRow="0" w:firstColumn="1" w:lastColumn="0" w:noHBand="0" w:noVBand="1"/>
            </w:tblPr>
            <w:tblGrid>
              <w:gridCol w:w="6790"/>
              <w:gridCol w:w="2537"/>
              <w:gridCol w:w="1017"/>
            </w:tblGrid>
            <w:tr w:rsidR="00F6273B" w14:paraId="5D91A894" w14:textId="77777777" w:rsidTr="00E16479">
              <w:trPr>
                <w:trHeight w:val="376"/>
              </w:trPr>
              <w:tc>
                <w:tcPr>
                  <w:tcW w:w="6790" w:type="dxa"/>
                  <w:tcBorders>
                    <w:top w:val="single" w:sz="4" w:space="0" w:color="000000"/>
                    <w:left w:val="single" w:sz="4" w:space="0" w:color="000000"/>
                    <w:bottom w:val="single" w:sz="4" w:space="0" w:color="000000"/>
                    <w:right w:val="single" w:sz="4" w:space="0" w:color="000000"/>
                  </w:tcBorders>
                  <w:shd w:val="clear" w:color="auto" w:fill="C1E4F5"/>
                </w:tcPr>
                <w:p w14:paraId="66CD0249" w14:textId="2CC5C0EF" w:rsidR="00F6273B" w:rsidRPr="00F6273B" w:rsidRDefault="007C7AFA" w:rsidP="00F6273B">
                  <w:pPr>
                    <w:spacing w:line="259" w:lineRule="auto"/>
                    <w:ind w:left="7"/>
                    <w:jc w:val="center"/>
                    <w:rPr>
                      <w:rFonts w:cs="Arial"/>
                      <w:sz w:val="20"/>
                      <w:szCs w:val="28"/>
                      <w:rtl/>
                      <w:lang w:bidi="ar"/>
                    </w:rPr>
                  </w:pPr>
                  <w:r>
                    <w:t>original structure</w:t>
                  </w:r>
                  <w:bookmarkStart w:id="0" w:name="_GoBack"/>
                  <w:bookmarkEnd w:id="0"/>
                </w:p>
              </w:tc>
              <w:tc>
                <w:tcPr>
                  <w:tcW w:w="2537" w:type="dxa"/>
                  <w:tcBorders>
                    <w:top w:val="single" w:sz="4" w:space="0" w:color="000000"/>
                    <w:left w:val="single" w:sz="4" w:space="0" w:color="000000"/>
                    <w:bottom w:val="single" w:sz="4" w:space="0" w:color="000000"/>
                    <w:right w:val="single" w:sz="4" w:space="0" w:color="000000"/>
                  </w:tcBorders>
                  <w:shd w:val="clear" w:color="auto" w:fill="C1E4F5"/>
                </w:tcPr>
                <w:p w14:paraId="61DD8A34" w14:textId="64A89447" w:rsidR="00F6273B" w:rsidRPr="00F6273B" w:rsidRDefault="007C7AFA" w:rsidP="00F6273B">
                  <w:pPr>
                    <w:tabs>
                      <w:tab w:val="center" w:pos="1266"/>
                    </w:tabs>
                    <w:spacing w:line="259" w:lineRule="auto"/>
                    <w:ind w:left="-19"/>
                    <w:jc w:val="center"/>
                    <w:rPr>
                      <w:rFonts w:cs="Arial"/>
                      <w:sz w:val="20"/>
                      <w:szCs w:val="28"/>
                      <w:rtl/>
                      <w:lang w:bidi="ar"/>
                    </w:rPr>
                  </w:pPr>
                  <w:r>
                    <w:rPr>
                      <w:sz w:val="20"/>
                      <w:szCs w:val="28"/>
                    </w:rPr>
                    <w:t>date</w:t>
                  </w:r>
                </w:p>
              </w:tc>
              <w:tc>
                <w:tcPr>
                  <w:tcW w:w="1017" w:type="dxa"/>
                  <w:tcBorders>
                    <w:top w:val="single" w:sz="4" w:space="0" w:color="000000"/>
                    <w:left w:val="single" w:sz="4" w:space="0" w:color="000000"/>
                    <w:bottom w:val="single" w:sz="4" w:space="0" w:color="000000"/>
                    <w:right w:val="single" w:sz="4" w:space="0" w:color="000000"/>
                  </w:tcBorders>
                  <w:shd w:val="clear" w:color="auto" w:fill="C1E4F5"/>
                </w:tcPr>
                <w:p w14:paraId="0B0BC503" w14:textId="72575CBC" w:rsidR="00F6273B" w:rsidRPr="00F6273B" w:rsidRDefault="007C7AFA" w:rsidP="00F6273B">
                  <w:pPr>
                    <w:spacing w:line="259" w:lineRule="auto"/>
                    <w:ind w:right="106"/>
                    <w:jc w:val="center"/>
                    <w:rPr>
                      <w:rFonts w:cs="Arial"/>
                      <w:sz w:val="20"/>
                      <w:szCs w:val="28"/>
                      <w:rtl/>
                      <w:lang w:bidi="ar"/>
                    </w:rPr>
                  </w:pPr>
                  <w:r>
                    <w:rPr>
                      <w:sz w:val="20"/>
                      <w:szCs w:val="28"/>
                    </w:rPr>
                    <w:t>week</w:t>
                  </w:r>
                </w:p>
              </w:tc>
            </w:tr>
            <w:tr w:rsidR="00F6273B" w14:paraId="05BB1CF5" w14:textId="77777777" w:rsidTr="00E16479">
              <w:trPr>
                <w:trHeight w:val="748"/>
              </w:trPr>
              <w:tc>
                <w:tcPr>
                  <w:tcW w:w="6790" w:type="dxa"/>
                  <w:tcBorders>
                    <w:top w:val="single" w:sz="4" w:space="0" w:color="000000"/>
                    <w:left w:val="single" w:sz="4" w:space="0" w:color="000000"/>
                    <w:bottom w:val="single" w:sz="4" w:space="0" w:color="000000"/>
                    <w:right w:val="single" w:sz="4" w:space="0" w:color="000000"/>
                  </w:tcBorders>
                </w:tcPr>
                <w:p w14:paraId="37FD2137" w14:textId="36DECB29" w:rsidR="00F6273B" w:rsidRPr="00F6273B" w:rsidRDefault="00F6273B" w:rsidP="00F6273B">
                  <w:pPr>
                    <w:bidi w:val="0"/>
                    <w:spacing w:line="259" w:lineRule="auto"/>
                    <w:ind w:right="267"/>
                    <w:jc w:val="center"/>
                    <w:rPr>
                      <w:rFonts w:cs="Arial"/>
                      <w:sz w:val="20"/>
                      <w:szCs w:val="28"/>
                      <w:rtl/>
                      <w:lang w:bidi="ar"/>
                    </w:rPr>
                  </w:pPr>
                  <w:r w:rsidRPr="00F6273B">
                    <w:rPr>
                      <w:rFonts w:hint="cs"/>
                      <w:sz w:val="20"/>
                      <w:szCs w:val="28"/>
                      <w:rtl/>
                    </w:rPr>
                    <w:t xml:space="preserve">من سورة الإسراء </w:t>
                  </w:r>
                  <w:r w:rsidRPr="00F6273B">
                    <w:rPr>
                      <w:rFonts w:hint="cs"/>
                      <w:sz w:val="20"/>
                      <w:szCs w:val="28"/>
                      <w:rtl/>
                      <w:lang w:bidi="ar"/>
                    </w:rPr>
                    <w:t>(</w:t>
                  </w:r>
                  <w:r w:rsidRPr="00F6273B">
                    <w:rPr>
                      <w:rFonts w:hint="cs"/>
                      <w:sz w:val="20"/>
                      <w:szCs w:val="28"/>
                      <w:rtl/>
                    </w:rPr>
                    <w:t>٢٣</w:t>
                  </w:r>
                  <w:r w:rsidRPr="00F6273B">
                    <w:rPr>
                      <w:rFonts w:hint="cs"/>
                      <w:sz w:val="20"/>
                      <w:szCs w:val="28"/>
                      <w:rtl/>
                      <w:lang w:bidi="ar"/>
                    </w:rPr>
                    <w:t>_</w:t>
                  </w:r>
                  <w:r w:rsidRPr="00F6273B">
                    <w:rPr>
                      <w:rFonts w:hint="cs"/>
                      <w:sz w:val="20"/>
                      <w:szCs w:val="28"/>
                      <w:rtl/>
                    </w:rPr>
                    <w:t>٢٩</w:t>
                  </w:r>
                  <w:r w:rsidRPr="00F6273B">
                    <w:rPr>
                      <w:rFonts w:hint="cs"/>
                      <w:sz w:val="20"/>
                      <w:szCs w:val="28"/>
                      <w:rtl/>
                      <w:lang w:bidi="ar"/>
                    </w:rPr>
                    <w:t>)</w:t>
                  </w:r>
                </w:p>
                <w:p w14:paraId="04F00098" w14:textId="1C24C6CD" w:rsidR="00F6273B" w:rsidRPr="00F6273B" w:rsidRDefault="00F6273B" w:rsidP="00F6273B">
                  <w:pPr>
                    <w:bidi w:val="0"/>
                    <w:spacing w:line="259" w:lineRule="auto"/>
                    <w:ind w:right="197"/>
                    <w:jc w:val="center"/>
                    <w:rPr>
                      <w:rFonts w:cs="Arial"/>
                      <w:sz w:val="20"/>
                      <w:szCs w:val="28"/>
                      <w:rtl/>
                      <w:lang w:bidi="ar"/>
                    </w:rPr>
                  </w:pPr>
                </w:p>
              </w:tc>
              <w:tc>
                <w:tcPr>
                  <w:tcW w:w="2537" w:type="dxa"/>
                  <w:tcBorders>
                    <w:top w:val="single" w:sz="4" w:space="0" w:color="000000"/>
                    <w:left w:val="single" w:sz="4" w:space="0" w:color="000000"/>
                    <w:bottom w:val="single" w:sz="4" w:space="0" w:color="000000"/>
                    <w:right w:val="single" w:sz="4" w:space="0" w:color="000000"/>
                  </w:tcBorders>
                  <w:vAlign w:val="center"/>
                </w:tcPr>
                <w:p w14:paraId="065370E2" w14:textId="49EB7752" w:rsidR="00F6273B" w:rsidRPr="00F6273B" w:rsidRDefault="00F6273B" w:rsidP="00F6273B">
                  <w:pPr>
                    <w:bidi w:val="0"/>
                    <w:spacing w:line="259" w:lineRule="auto"/>
                    <w:ind w:left="194"/>
                    <w:jc w:val="center"/>
                    <w:rPr>
                      <w:rFonts w:cs="Arial"/>
                      <w:sz w:val="20"/>
                      <w:szCs w:val="28"/>
                      <w:rtl/>
                      <w:lang w:bidi="ar"/>
                    </w:rPr>
                  </w:pPr>
                  <w:r w:rsidRPr="00F6273B">
                    <w:rPr>
                      <w:rFonts w:ascii="Aptos" w:eastAsia="Aptos" w:hAnsi="Aptos" w:cs="Aptos"/>
                      <w:sz w:val="20"/>
                      <w:szCs w:val="28"/>
                      <w:rtl/>
                      <w:lang w:bidi="ar"/>
                    </w:rPr>
                    <w:t>2025</w:t>
                  </w:r>
                  <w:r w:rsidRPr="00F6273B">
                    <w:rPr>
                      <w:rFonts w:cs="Arial"/>
                      <w:sz w:val="20"/>
                      <w:szCs w:val="28"/>
                      <w:rtl/>
                      <w:lang w:bidi="ar"/>
                    </w:rPr>
                    <w:t>/</w:t>
                  </w:r>
                  <w:r w:rsidRPr="00F6273B">
                    <w:rPr>
                      <w:rFonts w:ascii="Aptos" w:eastAsia="Aptos" w:hAnsi="Aptos" w:cs="Aptos"/>
                      <w:sz w:val="20"/>
                      <w:szCs w:val="28"/>
                      <w:rtl/>
                      <w:lang w:bidi="ar"/>
                    </w:rPr>
                    <w:t>9</w:t>
                  </w:r>
                  <w:r w:rsidRPr="00F6273B">
                    <w:rPr>
                      <w:rFonts w:cs="Arial"/>
                      <w:sz w:val="20"/>
                      <w:szCs w:val="28"/>
                      <w:rtl/>
                      <w:lang w:bidi="ar"/>
                    </w:rPr>
                    <w:t>/</w:t>
                  </w:r>
                  <w:r w:rsidRPr="00F6273B">
                    <w:rPr>
                      <w:rFonts w:ascii="Aptos" w:eastAsia="Aptos" w:hAnsi="Aptos" w:cs="Aptos"/>
                      <w:sz w:val="20"/>
                      <w:szCs w:val="28"/>
                      <w:rtl/>
                      <w:lang w:bidi="ar"/>
                    </w:rPr>
                    <w:t>27</w:t>
                  </w:r>
                  <w:r w:rsidRPr="00F6273B">
                    <w:rPr>
                      <w:rFonts w:cs="Arial"/>
                      <w:sz w:val="20"/>
                      <w:szCs w:val="28"/>
                      <w:rtl/>
                      <w:lang w:bidi="ar"/>
                    </w:rPr>
                    <w:t>-</w:t>
                  </w:r>
                  <w:r w:rsidRPr="00F6273B">
                    <w:rPr>
                      <w:rFonts w:ascii="Aptos" w:eastAsia="Aptos" w:hAnsi="Aptos" w:cs="Aptos"/>
                      <w:sz w:val="20"/>
                      <w:szCs w:val="28"/>
                      <w:rtl/>
                      <w:lang w:bidi="ar"/>
                    </w:rPr>
                    <w:t>9</w:t>
                  </w:r>
                  <w:r w:rsidRPr="00F6273B">
                    <w:rPr>
                      <w:rFonts w:cs="Arial"/>
                      <w:sz w:val="20"/>
                      <w:szCs w:val="28"/>
                      <w:rtl/>
                      <w:lang w:bidi="ar"/>
                    </w:rPr>
                    <w:t>/</w:t>
                  </w:r>
                  <w:r w:rsidRPr="00F6273B">
                    <w:rPr>
                      <w:rFonts w:ascii="Aptos" w:eastAsia="Aptos" w:hAnsi="Aptos" w:cs="Aptos"/>
                      <w:sz w:val="20"/>
                      <w:szCs w:val="28"/>
                      <w:rtl/>
                      <w:lang w:bidi="ar"/>
                    </w:rPr>
                    <w:t>21</w:t>
                  </w:r>
                </w:p>
              </w:tc>
              <w:tc>
                <w:tcPr>
                  <w:tcW w:w="1017" w:type="dxa"/>
                  <w:tcBorders>
                    <w:top w:val="single" w:sz="4" w:space="0" w:color="000000"/>
                    <w:left w:val="single" w:sz="4" w:space="0" w:color="000000"/>
                    <w:bottom w:val="single" w:sz="4" w:space="0" w:color="000000"/>
                    <w:right w:val="single" w:sz="4" w:space="0" w:color="000000"/>
                  </w:tcBorders>
                  <w:vAlign w:val="center"/>
                </w:tcPr>
                <w:p w14:paraId="4A1E4147" w14:textId="694D5E40" w:rsidR="00F6273B" w:rsidRPr="00F6273B" w:rsidRDefault="00F6273B" w:rsidP="00F6273B">
                  <w:pPr>
                    <w:bidi w:val="0"/>
                    <w:spacing w:line="259" w:lineRule="auto"/>
                    <w:ind w:left="240"/>
                    <w:jc w:val="center"/>
                    <w:rPr>
                      <w:rFonts w:cs="Arial"/>
                      <w:sz w:val="20"/>
                      <w:szCs w:val="28"/>
                      <w:rtl/>
                      <w:lang w:bidi="ar"/>
                    </w:rPr>
                  </w:pPr>
                  <w:r w:rsidRPr="00F6273B">
                    <w:rPr>
                      <w:rFonts w:ascii="Aptos" w:eastAsia="Aptos" w:hAnsi="Aptos" w:cs="Aptos"/>
                      <w:sz w:val="20"/>
                      <w:szCs w:val="28"/>
                      <w:rtl/>
                      <w:lang w:bidi="ar"/>
                    </w:rPr>
                    <w:t>1</w:t>
                  </w:r>
                </w:p>
              </w:tc>
            </w:tr>
            <w:tr w:rsidR="00F6273B" w14:paraId="13A0AF15" w14:textId="77777777" w:rsidTr="00E16479">
              <w:trPr>
                <w:trHeight w:val="744"/>
              </w:trPr>
              <w:tc>
                <w:tcPr>
                  <w:tcW w:w="6790" w:type="dxa"/>
                  <w:tcBorders>
                    <w:top w:val="single" w:sz="4" w:space="0" w:color="000000"/>
                    <w:left w:val="single" w:sz="4" w:space="0" w:color="000000"/>
                    <w:bottom w:val="single" w:sz="4" w:space="0" w:color="000000"/>
                    <w:right w:val="single" w:sz="4" w:space="0" w:color="000000"/>
                  </w:tcBorders>
                </w:tcPr>
                <w:p w14:paraId="5BCAE2AE" w14:textId="5825B8CE" w:rsidR="00F6273B" w:rsidRPr="00F6273B" w:rsidRDefault="00F6273B" w:rsidP="00F6273B">
                  <w:pPr>
                    <w:bidi w:val="0"/>
                    <w:spacing w:line="259" w:lineRule="auto"/>
                    <w:ind w:right="197"/>
                    <w:jc w:val="center"/>
                    <w:rPr>
                      <w:rFonts w:cs="Arial"/>
                      <w:sz w:val="20"/>
                      <w:szCs w:val="28"/>
                      <w:lang w:bidi="ar-IQ"/>
                    </w:rPr>
                  </w:pPr>
                  <w:r w:rsidRPr="00F6273B">
                    <w:rPr>
                      <w:rFonts w:hint="cs"/>
                      <w:sz w:val="20"/>
                      <w:szCs w:val="28"/>
                      <w:rtl/>
                    </w:rPr>
                    <w:t xml:space="preserve">من الحديث النبوي الشريف </w:t>
                  </w:r>
                  <w:r w:rsidRPr="00F6273B">
                    <w:rPr>
                      <w:rFonts w:hint="cs"/>
                      <w:sz w:val="20"/>
                      <w:szCs w:val="28"/>
                      <w:rtl/>
                      <w:lang w:bidi="ar"/>
                    </w:rPr>
                    <w:t xml:space="preserve">: </w:t>
                  </w:r>
                  <w:r w:rsidRPr="00F6273B">
                    <w:rPr>
                      <w:rFonts w:hint="cs"/>
                      <w:sz w:val="20"/>
                      <w:szCs w:val="28"/>
                      <w:rtl/>
                    </w:rPr>
                    <w:t xml:space="preserve">قال رسول الله </w:t>
                  </w:r>
                  <w:r w:rsidRPr="00F6273B">
                    <w:rPr>
                      <w:rFonts w:hint="cs"/>
                      <w:sz w:val="20"/>
                      <w:szCs w:val="28"/>
                      <w:rtl/>
                      <w:lang w:bidi="ar"/>
                    </w:rPr>
                    <w:t>(</w:t>
                  </w:r>
                  <w:r w:rsidRPr="00F6273B">
                    <w:rPr>
                      <w:rFonts w:hint="cs"/>
                      <w:sz w:val="20"/>
                      <w:szCs w:val="28"/>
                      <w:rtl/>
                    </w:rPr>
                    <w:t>ص</w:t>
                  </w:r>
                  <w:r w:rsidRPr="00F6273B">
                    <w:rPr>
                      <w:rFonts w:hint="cs"/>
                      <w:sz w:val="20"/>
                      <w:szCs w:val="28"/>
                      <w:rtl/>
                      <w:lang w:bidi="ar"/>
                    </w:rPr>
                    <w:t>)《</w:t>
                  </w:r>
                  <w:r w:rsidRPr="00F6273B">
                    <w:rPr>
                      <w:rFonts w:hint="cs"/>
                      <w:sz w:val="20"/>
                      <w:szCs w:val="28"/>
                      <w:rtl/>
                    </w:rPr>
                    <w:t xml:space="preserve">ان الله يحب اذا عمل أحدكم عملا </w:t>
                  </w:r>
                  <w:r>
                    <w:rPr>
                      <w:rFonts w:hint="cs"/>
                      <w:sz w:val="20"/>
                      <w:szCs w:val="28"/>
                      <w:rtl/>
                    </w:rPr>
                    <w:t>أن يتقنه</w:t>
                  </w:r>
                </w:p>
              </w:tc>
              <w:tc>
                <w:tcPr>
                  <w:tcW w:w="2537" w:type="dxa"/>
                  <w:tcBorders>
                    <w:top w:val="single" w:sz="4" w:space="0" w:color="000000"/>
                    <w:left w:val="single" w:sz="4" w:space="0" w:color="000000"/>
                    <w:bottom w:val="single" w:sz="4" w:space="0" w:color="000000"/>
                    <w:right w:val="single" w:sz="4" w:space="0" w:color="000000"/>
                  </w:tcBorders>
                  <w:vAlign w:val="center"/>
                </w:tcPr>
                <w:p w14:paraId="1167070E" w14:textId="3A2FA4D5" w:rsidR="00F6273B" w:rsidRPr="00F6273B" w:rsidRDefault="00F6273B" w:rsidP="00F6273B">
                  <w:pPr>
                    <w:bidi w:val="0"/>
                    <w:spacing w:line="259" w:lineRule="auto"/>
                    <w:ind w:left="151"/>
                    <w:jc w:val="center"/>
                    <w:rPr>
                      <w:rFonts w:cs="Arial"/>
                      <w:sz w:val="20"/>
                      <w:szCs w:val="28"/>
                      <w:rtl/>
                      <w:lang w:bidi="ar"/>
                    </w:rPr>
                  </w:pPr>
                  <w:r w:rsidRPr="00F6273B">
                    <w:rPr>
                      <w:rFonts w:ascii="Aptos" w:eastAsia="Aptos" w:hAnsi="Aptos" w:cs="Aptos"/>
                      <w:sz w:val="20"/>
                      <w:szCs w:val="28"/>
                      <w:rtl/>
                      <w:lang w:bidi="ar"/>
                    </w:rPr>
                    <w:t>2025</w:t>
                  </w:r>
                  <w:r w:rsidRPr="00F6273B">
                    <w:rPr>
                      <w:rFonts w:ascii="Simplified Arabic" w:eastAsia="Simplified Arabic" w:hAnsi="Simplified Arabic" w:cs="Simplified Arabic"/>
                      <w:sz w:val="20"/>
                      <w:szCs w:val="28"/>
                      <w:rtl/>
                      <w:lang w:bidi="ar"/>
                    </w:rPr>
                    <w:t>/</w:t>
                  </w:r>
                  <w:r w:rsidRPr="00F6273B">
                    <w:rPr>
                      <w:rFonts w:ascii="Aptos" w:eastAsia="Aptos" w:hAnsi="Aptos" w:cs="Aptos"/>
                      <w:sz w:val="20"/>
                      <w:szCs w:val="28"/>
                      <w:rtl/>
                      <w:lang w:bidi="ar"/>
                    </w:rPr>
                    <w:t>10</w:t>
                  </w:r>
                  <w:r w:rsidRPr="00F6273B">
                    <w:rPr>
                      <w:rFonts w:ascii="Simplified Arabic" w:eastAsia="Simplified Arabic" w:hAnsi="Simplified Arabic" w:cs="Simplified Arabic"/>
                      <w:sz w:val="20"/>
                      <w:szCs w:val="28"/>
                      <w:rtl/>
                      <w:lang w:bidi="ar"/>
                    </w:rPr>
                    <w:t>/</w:t>
                  </w:r>
                  <w:r w:rsidRPr="00F6273B">
                    <w:rPr>
                      <w:rFonts w:ascii="Aptos" w:eastAsia="Aptos" w:hAnsi="Aptos" w:cs="Aptos"/>
                      <w:sz w:val="20"/>
                      <w:szCs w:val="28"/>
                      <w:rtl/>
                      <w:lang w:bidi="ar"/>
                    </w:rPr>
                    <w:t>4</w:t>
                  </w:r>
                  <w:r w:rsidRPr="00F6273B">
                    <w:rPr>
                      <w:rFonts w:ascii="Simplified Arabic" w:eastAsia="Simplified Arabic" w:hAnsi="Simplified Arabic" w:cs="Simplified Arabic"/>
                      <w:sz w:val="20"/>
                      <w:szCs w:val="28"/>
                      <w:rtl/>
                      <w:lang w:bidi="ar"/>
                    </w:rPr>
                    <w:t>-</w:t>
                  </w:r>
                  <w:r w:rsidRPr="00F6273B">
                    <w:rPr>
                      <w:rFonts w:ascii="Aptos" w:eastAsia="Aptos" w:hAnsi="Aptos" w:cs="Aptos"/>
                      <w:sz w:val="20"/>
                      <w:szCs w:val="28"/>
                      <w:rtl/>
                      <w:lang w:bidi="ar"/>
                    </w:rPr>
                    <w:t>9</w:t>
                  </w:r>
                  <w:r w:rsidRPr="00F6273B">
                    <w:rPr>
                      <w:rFonts w:ascii="Simplified Arabic" w:eastAsia="Simplified Arabic" w:hAnsi="Simplified Arabic" w:cs="Simplified Arabic"/>
                      <w:sz w:val="20"/>
                      <w:szCs w:val="28"/>
                      <w:rtl/>
                      <w:lang w:bidi="ar"/>
                    </w:rPr>
                    <w:t>/</w:t>
                  </w:r>
                  <w:r w:rsidRPr="00F6273B">
                    <w:rPr>
                      <w:rFonts w:ascii="Aptos" w:eastAsia="Aptos" w:hAnsi="Aptos" w:cs="Aptos"/>
                      <w:sz w:val="20"/>
                      <w:szCs w:val="28"/>
                      <w:rtl/>
                      <w:lang w:bidi="ar"/>
                    </w:rPr>
                    <w:t>27</w:t>
                  </w:r>
                </w:p>
              </w:tc>
              <w:tc>
                <w:tcPr>
                  <w:tcW w:w="1017" w:type="dxa"/>
                  <w:tcBorders>
                    <w:top w:val="single" w:sz="4" w:space="0" w:color="000000"/>
                    <w:left w:val="single" w:sz="4" w:space="0" w:color="000000"/>
                    <w:bottom w:val="single" w:sz="4" w:space="0" w:color="000000"/>
                    <w:right w:val="single" w:sz="4" w:space="0" w:color="000000"/>
                  </w:tcBorders>
                  <w:vAlign w:val="center"/>
                </w:tcPr>
                <w:p w14:paraId="38864F65" w14:textId="50D34BBB" w:rsidR="00F6273B" w:rsidRPr="00F6273B" w:rsidRDefault="00F6273B" w:rsidP="00F6273B">
                  <w:pPr>
                    <w:bidi w:val="0"/>
                    <w:spacing w:line="259" w:lineRule="auto"/>
                    <w:ind w:left="240"/>
                    <w:jc w:val="center"/>
                    <w:rPr>
                      <w:rFonts w:cs="Arial"/>
                      <w:sz w:val="20"/>
                      <w:szCs w:val="28"/>
                      <w:rtl/>
                      <w:lang w:bidi="ar"/>
                    </w:rPr>
                  </w:pPr>
                  <w:r w:rsidRPr="00F6273B">
                    <w:rPr>
                      <w:rFonts w:ascii="Aptos" w:eastAsia="Aptos" w:hAnsi="Aptos" w:cs="Aptos"/>
                      <w:sz w:val="20"/>
                      <w:szCs w:val="28"/>
                      <w:rtl/>
                      <w:lang w:bidi="ar"/>
                    </w:rPr>
                    <w:t>2</w:t>
                  </w:r>
                </w:p>
              </w:tc>
            </w:tr>
            <w:tr w:rsidR="00F6273B" w14:paraId="544E2B99" w14:textId="77777777" w:rsidTr="00E16479">
              <w:trPr>
                <w:trHeight w:val="746"/>
              </w:trPr>
              <w:tc>
                <w:tcPr>
                  <w:tcW w:w="6790" w:type="dxa"/>
                  <w:tcBorders>
                    <w:top w:val="single" w:sz="4" w:space="0" w:color="000000"/>
                    <w:left w:val="single" w:sz="4" w:space="0" w:color="000000"/>
                    <w:bottom w:val="single" w:sz="4" w:space="0" w:color="000000"/>
                    <w:right w:val="single" w:sz="4" w:space="0" w:color="000000"/>
                  </w:tcBorders>
                </w:tcPr>
                <w:p w14:paraId="166986DB" w14:textId="73E97D85" w:rsidR="00F6273B" w:rsidRPr="00F6273B" w:rsidRDefault="00F6273B" w:rsidP="00F6273B">
                  <w:pPr>
                    <w:bidi w:val="0"/>
                    <w:spacing w:line="259" w:lineRule="auto"/>
                    <w:ind w:right="267"/>
                    <w:jc w:val="center"/>
                    <w:rPr>
                      <w:sz w:val="20"/>
                      <w:szCs w:val="28"/>
                      <w:rtl/>
                      <w:lang w:bidi="ar"/>
                    </w:rPr>
                  </w:pPr>
                  <w:r w:rsidRPr="00F6273B">
                    <w:rPr>
                      <w:rFonts w:hint="cs"/>
                      <w:sz w:val="20"/>
                      <w:szCs w:val="28"/>
                      <w:rtl/>
                    </w:rPr>
                    <w:t>ابيات من قصيدة الشريف الرضي في رثاء والدته</w:t>
                  </w:r>
                </w:p>
                <w:p w14:paraId="69674B4F" w14:textId="5F815532" w:rsidR="00F6273B" w:rsidRPr="00F6273B" w:rsidRDefault="00F6273B" w:rsidP="00F6273B">
                  <w:pPr>
                    <w:bidi w:val="0"/>
                    <w:spacing w:line="259" w:lineRule="auto"/>
                    <w:ind w:right="267"/>
                    <w:jc w:val="center"/>
                    <w:rPr>
                      <w:rFonts w:cs="Arial"/>
                      <w:sz w:val="20"/>
                      <w:szCs w:val="28"/>
                      <w:rtl/>
                      <w:lang w:bidi="ar"/>
                    </w:rPr>
                  </w:pPr>
                  <w:r w:rsidRPr="00F6273B">
                    <w:rPr>
                      <w:rFonts w:hint="cs"/>
                      <w:sz w:val="20"/>
                      <w:szCs w:val="28"/>
                      <w:rtl/>
                    </w:rPr>
                    <w:t>ابكيك لو نقع الغليل بكائي                  واقول لو ذهب المقال بدائي</w:t>
                  </w:r>
                </w:p>
                <w:p w14:paraId="3AC1080A" w14:textId="7FAE3EFE" w:rsidR="00F6273B" w:rsidRPr="00F6273B" w:rsidRDefault="00F6273B" w:rsidP="00F6273B">
                  <w:pPr>
                    <w:bidi w:val="0"/>
                    <w:spacing w:line="259" w:lineRule="auto"/>
                    <w:ind w:right="197"/>
                    <w:jc w:val="center"/>
                    <w:rPr>
                      <w:rFonts w:cs="Arial"/>
                      <w:sz w:val="20"/>
                      <w:szCs w:val="28"/>
                      <w:rtl/>
                      <w:lang w:bidi="ar"/>
                    </w:rPr>
                  </w:pPr>
                </w:p>
              </w:tc>
              <w:tc>
                <w:tcPr>
                  <w:tcW w:w="2537" w:type="dxa"/>
                  <w:tcBorders>
                    <w:top w:val="single" w:sz="4" w:space="0" w:color="000000"/>
                    <w:left w:val="single" w:sz="4" w:space="0" w:color="000000"/>
                    <w:bottom w:val="single" w:sz="4" w:space="0" w:color="000000"/>
                    <w:right w:val="single" w:sz="4" w:space="0" w:color="000000"/>
                  </w:tcBorders>
                  <w:vAlign w:val="center"/>
                </w:tcPr>
                <w:p w14:paraId="1A5E4885" w14:textId="5AB3A2B0" w:rsidR="00F6273B" w:rsidRPr="00F6273B" w:rsidRDefault="00F6273B" w:rsidP="00F6273B">
                  <w:pPr>
                    <w:bidi w:val="0"/>
                    <w:spacing w:line="259" w:lineRule="auto"/>
                    <w:ind w:left="74"/>
                    <w:jc w:val="center"/>
                    <w:rPr>
                      <w:rFonts w:cs="Arial"/>
                      <w:sz w:val="20"/>
                      <w:szCs w:val="28"/>
                      <w:rtl/>
                      <w:lang w:bidi="ar"/>
                    </w:rPr>
                  </w:pPr>
                  <w:r w:rsidRPr="00F6273B">
                    <w:rPr>
                      <w:rFonts w:ascii="Aptos" w:eastAsia="Aptos" w:hAnsi="Aptos" w:cs="Aptos"/>
                      <w:sz w:val="20"/>
                      <w:szCs w:val="28"/>
                      <w:rtl/>
                      <w:lang w:bidi="ar"/>
                    </w:rPr>
                    <w:t>2025</w:t>
                  </w:r>
                  <w:r w:rsidRPr="00F6273B">
                    <w:rPr>
                      <w:rFonts w:ascii="Simplified Arabic" w:eastAsia="Simplified Arabic" w:hAnsi="Simplified Arabic" w:cs="Simplified Arabic"/>
                      <w:sz w:val="20"/>
                      <w:szCs w:val="28"/>
                      <w:rtl/>
                      <w:lang w:bidi="ar"/>
                    </w:rPr>
                    <w:t xml:space="preserve"> /</w:t>
                  </w:r>
                  <w:r w:rsidRPr="00F6273B">
                    <w:rPr>
                      <w:rFonts w:ascii="Aptos" w:eastAsia="Aptos" w:hAnsi="Aptos" w:cs="Aptos"/>
                      <w:sz w:val="20"/>
                      <w:szCs w:val="28"/>
                      <w:rtl/>
                      <w:lang w:bidi="ar"/>
                    </w:rPr>
                    <w:t>10</w:t>
                  </w:r>
                  <w:r w:rsidRPr="00F6273B">
                    <w:rPr>
                      <w:rFonts w:ascii="Simplified Arabic" w:eastAsia="Simplified Arabic" w:hAnsi="Simplified Arabic" w:cs="Simplified Arabic"/>
                      <w:sz w:val="20"/>
                      <w:szCs w:val="28"/>
                      <w:rtl/>
                      <w:lang w:bidi="ar"/>
                    </w:rPr>
                    <w:t xml:space="preserve"> /</w:t>
                  </w:r>
                  <w:r w:rsidRPr="00F6273B">
                    <w:rPr>
                      <w:rFonts w:ascii="Aptos" w:eastAsia="Aptos" w:hAnsi="Aptos" w:cs="Aptos"/>
                      <w:sz w:val="20"/>
                      <w:szCs w:val="28"/>
                      <w:rtl/>
                      <w:lang w:bidi="ar"/>
                    </w:rPr>
                    <w:t>11</w:t>
                  </w:r>
                  <w:r w:rsidRPr="00F6273B">
                    <w:rPr>
                      <w:rFonts w:ascii="Simplified Arabic" w:eastAsia="Simplified Arabic" w:hAnsi="Simplified Arabic" w:cs="Simplified Arabic"/>
                      <w:sz w:val="20"/>
                      <w:szCs w:val="28"/>
                      <w:rtl/>
                      <w:lang w:bidi="ar"/>
                    </w:rPr>
                    <w:t>-</w:t>
                  </w:r>
                  <w:r w:rsidRPr="00F6273B">
                    <w:rPr>
                      <w:rFonts w:ascii="Aptos" w:eastAsia="Aptos" w:hAnsi="Aptos" w:cs="Aptos"/>
                      <w:sz w:val="20"/>
                      <w:szCs w:val="28"/>
                      <w:rtl/>
                      <w:lang w:bidi="ar"/>
                    </w:rPr>
                    <w:t>10</w:t>
                  </w:r>
                  <w:r w:rsidRPr="00F6273B">
                    <w:rPr>
                      <w:rFonts w:ascii="Simplified Arabic" w:eastAsia="Simplified Arabic" w:hAnsi="Simplified Arabic" w:cs="Simplified Arabic"/>
                      <w:sz w:val="20"/>
                      <w:szCs w:val="28"/>
                      <w:rtl/>
                      <w:lang w:bidi="ar"/>
                    </w:rPr>
                    <w:t>/</w:t>
                  </w:r>
                  <w:r w:rsidRPr="00F6273B">
                    <w:rPr>
                      <w:rFonts w:ascii="Aptos" w:eastAsia="Aptos" w:hAnsi="Aptos" w:cs="Aptos"/>
                      <w:sz w:val="20"/>
                      <w:szCs w:val="28"/>
                      <w:rtl/>
                      <w:lang w:bidi="ar"/>
                    </w:rPr>
                    <w:t>4</w:t>
                  </w:r>
                </w:p>
              </w:tc>
              <w:tc>
                <w:tcPr>
                  <w:tcW w:w="1017" w:type="dxa"/>
                  <w:tcBorders>
                    <w:top w:val="single" w:sz="4" w:space="0" w:color="000000"/>
                    <w:left w:val="single" w:sz="4" w:space="0" w:color="000000"/>
                    <w:bottom w:val="single" w:sz="4" w:space="0" w:color="000000"/>
                    <w:right w:val="single" w:sz="4" w:space="0" w:color="000000"/>
                  </w:tcBorders>
                  <w:vAlign w:val="center"/>
                </w:tcPr>
                <w:p w14:paraId="2E10C479" w14:textId="38752310" w:rsidR="00F6273B" w:rsidRPr="00F6273B" w:rsidRDefault="00F6273B" w:rsidP="00F6273B">
                  <w:pPr>
                    <w:bidi w:val="0"/>
                    <w:spacing w:line="259" w:lineRule="auto"/>
                    <w:ind w:left="240"/>
                    <w:jc w:val="center"/>
                    <w:rPr>
                      <w:rFonts w:cs="Arial"/>
                      <w:sz w:val="20"/>
                      <w:szCs w:val="28"/>
                      <w:rtl/>
                      <w:lang w:bidi="ar"/>
                    </w:rPr>
                  </w:pPr>
                  <w:r w:rsidRPr="00F6273B">
                    <w:rPr>
                      <w:rFonts w:ascii="Aptos" w:eastAsia="Aptos" w:hAnsi="Aptos" w:cs="Aptos"/>
                      <w:sz w:val="20"/>
                      <w:szCs w:val="28"/>
                      <w:rtl/>
                      <w:lang w:bidi="ar"/>
                    </w:rPr>
                    <w:t>3</w:t>
                  </w:r>
                </w:p>
              </w:tc>
            </w:tr>
            <w:tr w:rsidR="00F6273B" w14:paraId="4721621A" w14:textId="77777777" w:rsidTr="00E16479">
              <w:trPr>
                <w:trHeight w:val="747"/>
              </w:trPr>
              <w:tc>
                <w:tcPr>
                  <w:tcW w:w="6790" w:type="dxa"/>
                  <w:tcBorders>
                    <w:top w:val="single" w:sz="4" w:space="0" w:color="000000"/>
                    <w:left w:val="single" w:sz="4" w:space="0" w:color="000000"/>
                    <w:bottom w:val="single" w:sz="4" w:space="0" w:color="000000"/>
                    <w:right w:val="single" w:sz="4" w:space="0" w:color="000000"/>
                  </w:tcBorders>
                </w:tcPr>
                <w:p w14:paraId="55EB7E06" w14:textId="1DF060D1" w:rsidR="00F6273B" w:rsidRPr="00F6273B" w:rsidRDefault="00F6273B" w:rsidP="00F6273B">
                  <w:pPr>
                    <w:bidi w:val="0"/>
                    <w:spacing w:line="259" w:lineRule="auto"/>
                    <w:ind w:right="267"/>
                    <w:jc w:val="center"/>
                    <w:rPr>
                      <w:rFonts w:cs="Arial"/>
                      <w:sz w:val="20"/>
                      <w:szCs w:val="28"/>
                      <w:rtl/>
                      <w:lang w:bidi="ar"/>
                    </w:rPr>
                  </w:pPr>
                  <w:r w:rsidRPr="00F6273B">
                    <w:rPr>
                      <w:rFonts w:hint="cs"/>
                      <w:sz w:val="20"/>
                      <w:szCs w:val="28"/>
                      <w:rtl/>
                    </w:rPr>
                    <w:t>الفعل المضارع نصبه وجزمه</w:t>
                  </w:r>
                </w:p>
                <w:p w14:paraId="464E862B" w14:textId="29BEFFDB" w:rsidR="00F6273B" w:rsidRPr="00F6273B" w:rsidRDefault="00F6273B" w:rsidP="00F6273B">
                  <w:pPr>
                    <w:bidi w:val="0"/>
                    <w:spacing w:line="259" w:lineRule="auto"/>
                    <w:ind w:right="197"/>
                    <w:jc w:val="center"/>
                    <w:rPr>
                      <w:rFonts w:cs="Arial"/>
                      <w:sz w:val="20"/>
                      <w:szCs w:val="28"/>
                      <w:rtl/>
                      <w:lang w:bidi="ar"/>
                    </w:rPr>
                  </w:pPr>
                </w:p>
              </w:tc>
              <w:tc>
                <w:tcPr>
                  <w:tcW w:w="2537" w:type="dxa"/>
                  <w:tcBorders>
                    <w:top w:val="single" w:sz="4" w:space="0" w:color="000000"/>
                    <w:left w:val="single" w:sz="4" w:space="0" w:color="000000"/>
                    <w:bottom w:val="single" w:sz="4" w:space="0" w:color="000000"/>
                    <w:right w:val="single" w:sz="4" w:space="0" w:color="000000"/>
                  </w:tcBorders>
                  <w:vAlign w:val="center"/>
                </w:tcPr>
                <w:p w14:paraId="4D7DFF3B" w14:textId="1F6A2FF1" w:rsidR="00F6273B" w:rsidRPr="00F6273B" w:rsidRDefault="00F6273B" w:rsidP="00F6273B">
                  <w:pPr>
                    <w:bidi w:val="0"/>
                    <w:spacing w:line="259" w:lineRule="auto"/>
                    <w:jc w:val="center"/>
                    <w:rPr>
                      <w:rFonts w:cs="Arial"/>
                      <w:sz w:val="20"/>
                      <w:szCs w:val="28"/>
                      <w:rtl/>
                      <w:lang w:bidi="ar"/>
                    </w:rPr>
                  </w:pPr>
                  <w:r w:rsidRPr="00F6273B">
                    <w:rPr>
                      <w:rFonts w:ascii="Aptos" w:eastAsia="Aptos" w:hAnsi="Aptos" w:cs="Aptos"/>
                      <w:sz w:val="20"/>
                      <w:szCs w:val="28"/>
                      <w:rtl/>
                      <w:lang w:bidi="ar"/>
                    </w:rPr>
                    <w:t>2025</w:t>
                  </w:r>
                  <w:r w:rsidRPr="00F6273B">
                    <w:rPr>
                      <w:rFonts w:ascii="Simplified Arabic" w:eastAsia="Simplified Arabic" w:hAnsi="Simplified Arabic" w:cs="Simplified Arabic"/>
                      <w:sz w:val="20"/>
                      <w:szCs w:val="28"/>
                      <w:rtl/>
                      <w:lang w:bidi="ar"/>
                    </w:rPr>
                    <w:t>/</w:t>
                  </w:r>
                  <w:r w:rsidRPr="00F6273B">
                    <w:rPr>
                      <w:rFonts w:ascii="Aptos" w:eastAsia="Aptos" w:hAnsi="Aptos" w:cs="Aptos"/>
                      <w:sz w:val="20"/>
                      <w:szCs w:val="28"/>
                      <w:rtl/>
                      <w:lang w:bidi="ar"/>
                    </w:rPr>
                    <w:t>10</w:t>
                  </w:r>
                  <w:r w:rsidRPr="00F6273B">
                    <w:rPr>
                      <w:rFonts w:ascii="Simplified Arabic" w:eastAsia="Simplified Arabic" w:hAnsi="Simplified Arabic" w:cs="Simplified Arabic"/>
                      <w:sz w:val="20"/>
                      <w:szCs w:val="28"/>
                      <w:rtl/>
                      <w:lang w:bidi="ar"/>
                    </w:rPr>
                    <w:t>/</w:t>
                  </w:r>
                  <w:r w:rsidRPr="00F6273B">
                    <w:rPr>
                      <w:rFonts w:ascii="Aptos" w:eastAsia="Aptos" w:hAnsi="Aptos" w:cs="Aptos"/>
                      <w:sz w:val="20"/>
                      <w:szCs w:val="28"/>
                      <w:rtl/>
                      <w:lang w:bidi="ar"/>
                    </w:rPr>
                    <w:t>18</w:t>
                  </w:r>
                  <w:r w:rsidRPr="00F6273B">
                    <w:rPr>
                      <w:rFonts w:ascii="Simplified Arabic" w:eastAsia="Simplified Arabic" w:hAnsi="Simplified Arabic" w:cs="Simplified Arabic"/>
                      <w:sz w:val="20"/>
                      <w:szCs w:val="28"/>
                      <w:rtl/>
                      <w:lang w:bidi="ar"/>
                    </w:rPr>
                    <w:t>-</w:t>
                  </w:r>
                  <w:r w:rsidRPr="00F6273B">
                    <w:rPr>
                      <w:rFonts w:ascii="Aptos" w:eastAsia="Aptos" w:hAnsi="Aptos" w:cs="Aptos"/>
                      <w:sz w:val="20"/>
                      <w:szCs w:val="28"/>
                      <w:rtl/>
                      <w:lang w:bidi="ar"/>
                    </w:rPr>
                    <w:t>10</w:t>
                  </w:r>
                  <w:r w:rsidRPr="00F6273B">
                    <w:rPr>
                      <w:rFonts w:ascii="Simplified Arabic" w:eastAsia="Simplified Arabic" w:hAnsi="Simplified Arabic" w:cs="Simplified Arabic"/>
                      <w:sz w:val="20"/>
                      <w:szCs w:val="28"/>
                      <w:rtl/>
                      <w:lang w:bidi="ar"/>
                    </w:rPr>
                    <w:t>/</w:t>
                  </w:r>
                  <w:r w:rsidRPr="00F6273B">
                    <w:rPr>
                      <w:rFonts w:ascii="Aptos" w:eastAsia="Aptos" w:hAnsi="Aptos" w:cs="Aptos"/>
                      <w:sz w:val="20"/>
                      <w:szCs w:val="28"/>
                      <w:rtl/>
                      <w:lang w:bidi="ar"/>
                    </w:rPr>
                    <w:t>11</w:t>
                  </w:r>
                </w:p>
              </w:tc>
              <w:tc>
                <w:tcPr>
                  <w:tcW w:w="1017" w:type="dxa"/>
                  <w:tcBorders>
                    <w:top w:val="single" w:sz="4" w:space="0" w:color="000000"/>
                    <w:left w:val="single" w:sz="4" w:space="0" w:color="000000"/>
                    <w:bottom w:val="single" w:sz="4" w:space="0" w:color="000000"/>
                    <w:right w:val="single" w:sz="4" w:space="0" w:color="000000"/>
                  </w:tcBorders>
                  <w:vAlign w:val="center"/>
                </w:tcPr>
                <w:p w14:paraId="75B54B94" w14:textId="47BDF54C" w:rsidR="00F6273B" w:rsidRPr="00F6273B" w:rsidRDefault="00F6273B" w:rsidP="00F6273B">
                  <w:pPr>
                    <w:bidi w:val="0"/>
                    <w:spacing w:line="259" w:lineRule="auto"/>
                    <w:ind w:left="240"/>
                    <w:jc w:val="center"/>
                    <w:rPr>
                      <w:rFonts w:cs="Arial"/>
                      <w:sz w:val="20"/>
                      <w:szCs w:val="28"/>
                      <w:rtl/>
                      <w:lang w:bidi="ar"/>
                    </w:rPr>
                  </w:pPr>
                  <w:r w:rsidRPr="00F6273B">
                    <w:rPr>
                      <w:rFonts w:ascii="Aptos" w:eastAsia="Aptos" w:hAnsi="Aptos" w:cs="Aptos"/>
                      <w:sz w:val="20"/>
                      <w:szCs w:val="28"/>
                      <w:rtl/>
                      <w:lang w:bidi="ar"/>
                    </w:rPr>
                    <w:t>4</w:t>
                  </w:r>
                </w:p>
              </w:tc>
            </w:tr>
            <w:tr w:rsidR="00F6273B" w14:paraId="5739BFE7" w14:textId="77777777" w:rsidTr="00E16479">
              <w:trPr>
                <w:trHeight w:val="746"/>
              </w:trPr>
              <w:tc>
                <w:tcPr>
                  <w:tcW w:w="6790" w:type="dxa"/>
                  <w:tcBorders>
                    <w:top w:val="single" w:sz="4" w:space="0" w:color="000000"/>
                    <w:left w:val="single" w:sz="4" w:space="0" w:color="000000"/>
                    <w:bottom w:val="single" w:sz="4" w:space="0" w:color="000000"/>
                    <w:right w:val="single" w:sz="4" w:space="0" w:color="000000"/>
                  </w:tcBorders>
                </w:tcPr>
                <w:p w14:paraId="66BD6AAA" w14:textId="5D784467" w:rsidR="00F6273B" w:rsidRPr="00F6273B" w:rsidRDefault="00F6273B" w:rsidP="00F6273B">
                  <w:pPr>
                    <w:bidi w:val="0"/>
                    <w:spacing w:line="259" w:lineRule="auto"/>
                    <w:ind w:right="267"/>
                    <w:jc w:val="center"/>
                    <w:rPr>
                      <w:rFonts w:cs="Arial"/>
                      <w:sz w:val="20"/>
                      <w:szCs w:val="28"/>
                      <w:rtl/>
                      <w:lang w:bidi="ar"/>
                    </w:rPr>
                  </w:pPr>
                  <w:r w:rsidRPr="00F6273B">
                    <w:rPr>
                      <w:rFonts w:hint="cs"/>
                      <w:sz w:val="20"/>
                      <w:szCs w:val="28"/>
                      <w:rtl/>
                    </w:rPr>
                    <w:lastRenderedPageBreak/>
                    <w:t>المجرورات</w:t>
                  </w:r>
                </w:p>
                <w:p w14:paraId="0BB1F931" w14:textId="69E51934" w:rsidR="00F6273B" w:rsidRPr="00F6273B" w:rsidRDefault="00F6273B" w:rsidP="00F6273B">
                  <w:pPr>
                    <w:bidi w:val="0"/>
                    <w:spacing w:line="259" w:lineRule="auto"/>
                    <w:ind w:right="197"/>
                    <w:jc w:val="center"/>
                    <w:rPr>
                      <w:rFonts w:cs="Arial"/>
                      <w:sz w:val="20"/>
                      <w:szCs w:val="28"/>
                      <w:rtl/>
                      <w:lang w:bidi="ar"/>
                    </w:rPr>
                  </w:pPr>
                </w:p>
              </w:tc>
              <w:tc>
                <w:tcPr>
                  <w:tcW w:w="2537" w:type="dxa"/>
                  <w:tcBorders>
                    <w:top w:val="single" w:sz="4" w:space="0" w:color="000000"/>
                    <w:left w:val="single" w:sz="4" w:space="0" w:color="000000"/>
                    <w:bottom w:val="single" w:sz="4" w:space="0" w:color="000000"/>
                    <w:right w:val="single" w:sz="4" w:space="0" w:color="000000"/>
                  </w:tcBorders>
                  <w:vAlign w:val="center"/>
                </w:tcPr>
                <w:p w14:paraId="45B182D3" w14:textId="1504CE6A" w:rsidR="00F6273B" w:rsidRPr="00F6273B" w:rsidRDefault="00F6273B" w:rsidP="00F6273B">
                  <w:pPr>
                    <w:bidi w:val="0"/>
                    <w:spacing w:line="259" w:lineRule="auto"/>
                    <w:jc w:val="center"/>
                    <w:rPr>
                      <w:rFonts w:cs="Arial"/>
                      <w:sz w:val="20"/>
                      <w:szCs w:val="28"/>
                      <w:rtl/>
                      <w:lang w:bidi="ar"/>
                    </w:rPr>
                  </w:pPr>
                  <w:r w:rsidRPr="00F6273B">
                    <w:rPr>
                      <w:rFonts w:ascii="Aptos" w:eastAsia="Aptos" w:hAnsi="Aptos" w:cs="Aptos"/>
                      <w:sz w:val="20"/>
                      <w:szCs w:val="28"/>
                      <w:rtl/>
                      <w:lang w:bidi="ar"/>
                    </w:rPr>
                    <w:t>2025</w:t>
                  </w:r>
                  <w:r w:rsidRPr="00F6273B">
                    <w:rPr>
                      <w:rFonts w:ascii="Simplified Arabic" w:eastAsia="Simplified Arabic" w:hAnsi="Simplified Arabic" w:cs="Simplified Arabic"/>
                      <w:sz w:val="20"/>
                      <w:szCs w:val="28"/>
                      <w:rtl/>
                      <w:lang w:bidi="ar"/>
                    </w:rPr>
                    <w:t>/</w:t>
                  </w:r>
                  <w:r w:rsidRPr="00F6273B">
                    <w:rPr>
                      <w:rFonts w:ascii="Aptos" w:eastAsia="Aptos" w:hAnsi="Aptos" w:cs="Aptos"/>
                      <w:sz w:val="20"/>
                      <w:szCs w:val="28"/>
                      <w:rtl/>
                      <w:lang w:bidi="ar"/>
                    </w:rPr>
                    <w:t>10</w:t>
                  </w:r>
                  <w:r w:rsidRPr="00F6273B">
                    <w:rPr>
                      <w:rFonts w:ascii="Simplified Arabic" w:eastAsia="Simplified Arabic" w:hAnsi="Simplified Arabic" w:cs="Simplified Arabic"/>
                      <w:sz w:val="20"/>
                      <w:szCs w:val="28"/>
                      <w:rtl/>
                      <w:lang w:bidi="ar"/>
                    </w:rPr>
                    <w:t>/</w:t>
                  </w:r>
                  <w:r w:rsidRPr="00F6273B">
                    <w:rPr>
                      <w:rFonts w:ascii="Aptos" w:eastAsia="Aptos" w:hAnsi="Aptos" w:cs="Aptos"/>
                      <w:sz w:val="20"/>
                      <w:szCs w:val="28"/>
                      <w:rtl/>
                      <w:lang w:bidi="ar"/>
                    </w:rPr>
                    <w:t>25</w:t>
                  </w:r>
                  <w:r w:rsidRPr="00F6273B">
                    <w:rPr>
                      <w:rFonts w:ascii="Simplified Arabic" w:eastAsia="Simplified Arabic" w:hAnsi="Simplified Arabic" w:cs="Simplified Arabic"/>
                      <w:sz w:val="20"/>
                      <w:szCs w:val="28"/>
                      <w:rtl/>
                      <w:lang w:bidi="ar"/>
                    </w:rPr>
                    <w:t>-</w:t>
                  </w:r>
                  <w:r w:rsidRPr="00F6273B">
                    <w:rPr>
                      <w:rFonts w:ascii="Aptos" w:eastAsia="Aptos" w:hAnsi="Aptos" w:cs="Aptos"/>
                      <w:sz w:val="20"/>
                      <w:szCs w:val="28"/>
                      <w:rtl/>
                      <w:lang w:bidi="ar"/>
                    </w:rPr>
                    <w:t>10</w:t>
                  </w:r>
                  <w:r w:rsidRPr="00F6273B">
                    <w:rPr>
                      <w:rFonts w:ascii="Simplified Arabic" w:eastAsia="Simplified Arabic" w:hAnsi="Simplified Arabic" w:cs="Simplified Arabic"/>
                      <w:sz w:val="20"/>
                      <w:szCs w:val="28"/>
                      <w:rtl/>
                      <w:lang w:bidi="ar"/>
                    </w:rPr>
                    <w:t>/</w:t>
                  </w:r>
                  <w:r w:rsidRPr="00F6273B">
                    <w:rPr>
                      <w:rFonts w:ascii="Aptos" w:eastAsia="Aptos" w:hAnsi="Aptos" w:cs="Aptos"/>
                      <w:sz w:val="20"/>
                      <w:szCs w:val="28"/>
                      <w:rtl/>
                      <w:lang w:bidi="ar"/>
                    </w:rPr>
                    <w:t>18</w:t>
                  </w:r>
                </w:p>
              </w:tc>
              <w:tc>
                <w:tcPr>
                  <w:tcW w:w="1017" w:type="dxa"/>
                  <w:tcBorders>
                    <w:top w:val="single" w:sz="4" w:space="0" w:color="000000"/>
                    <w:left w:val="single" w:sz="4" w:space="0" w:color="000000"/>
                    <w:bottom w:val="single" w:sz="4" w:space="0" w:color="000000"/>
                    <w:right w:val="single" w:sz="4" w:space="0" w:color="000000"/>
                  </w:tcBorders>
                  <w:vAlign w:val="center"/>
                </w:tcPr>
                <w:p w14:paraId="45F4B111" w14:textId="746F68E9" w:rsidR="00F6273B" w:rsidRPr="00F6273B" w:rsidRDefault="00F6273B" w:rsidP="00F6273B">
                  <w:pPr>
                    <w:bidi w:val="0"/>
                    <w:spacing w:line="259" w:lineRule="auto"/>
                    <w:ind w:left="240"/>
                    <w:jc w:val="center"/>
                    <w:rPr>
                      <w:rFonts w:cs="Arial"/>
                      <w:sz w:val="20"/>
                      <w:szCs w:val="28"/>
                      <w:rtl/>
                      <w:lang w:bidi="ar"/>
                    </w:rPr>
                  </w:pPr>
                  <w:r w:rsidRPr="00F6273B">
                    <w:rPr>
                      <w:rFonts w:ascii="Aptos" w:eastAsia="Aptos" w:hAnsi="Aptos" w:cs="Aptos"/>
                      <w:sz w:val="20"/>
                      <w:szCs w:val="28"/>
                      <w:rtl/>
                      <w:lang w:bidi="ar"/>
                    </w:rPr>
                    <w:t>5</w:t>
                  </w:r>
                </w:p>
              </w:tc>
            </w:tr>
            <w:tr w:rsidR="00F6273B" w14:paraId="74EDDE33" w14:textId="77777777" w:rsidTr="00E16479">
              <w:trPr>
                <w:trHeight w:val="746"/>
              </w:trPr>
              <w:tc>
                <w:tcPr>
                  <w:tcW w:w="6790" w:type="dxa"/>
                  <w:tcBorders>
                    <w:top w:val="single" w:sz="4" w:space="0" w:color="000000"/>
                    <w:left w:val="single" w:sz="4" w:space="0" w:color="000000"/>
                    <w:bottom w:val="single" w:sz="4" w:space="0" w:color="000000"/>
                    <w:right w:val="single" w:sz="4" w:space="0" w:color="000000"/>
                  </w:tcBorders>
                </w:tcPr>
                <w:p w14:paraId="5D83DBE1" w14:textId="57C66C4A" w:rsidR="00F6273B" w:rsidRPr="00F6273B" w:rsidRDefault="00F6273B" w:rsidP="00F6273B">
                  <w:pPr>
                    <w:bidi w:val="0"/>
                    <w:spacing w:line="259" w:lineRule="auto"/>
                    <w:ind w:right="267"/>
                    <w:jc w:val="center"/>
                    <w:rPr>
                      <w:sz w:val="20"/>
                      <w:szCs w:val="28"/>
                      <w:rtl/>
                      <w:lang w:bidi="ar"/>
                    </w:rPr>
                  </w:pPr>
                  <w:r w:rsidRPr="00F6273B">
                    <w:rPr>
                      <w:rFonts w:hint="cs"/>
                      <w:sz w:val="20"/>
                      <w:szCs w:val="28"/>
                      <w:rtl/>
                    </w:rPr>
                    <w:t>دالية ابي العلاء المعري</w:t>
                  </w:r>
                </w:p>
                <w:p w14:paraId="26973436" w14:textId="7FC4A710" w:rsidR="00F6273B" w:rsidRPr="00F6273B" w:rsidRDefault="00F6273B" w:rsidP="00F6273B">
                  <w:pPr>
                    <w:bidi w:val="0"/>
                    <w:spacing w:line="259" w:lineRule="auto"/>
                    <w:ind w:right="267"/>
                    <w:jc w:val="center"/>
                    <w:rPr>
                      <w:rFonts w:cs="Arial"/>
                      <w:sz w:val="20"/>
                      <w:szCs w:val="28"/>
                      <w:rtl/>
                      <w:lang w:bidi="ar"/>
                    </w:rPr>
                  </w:pPr>
                  <w:r w:rsidRPr="00F6273B">
                    <w:rPr>
                      <w:rFonts w:hint="cs"/>
                      <w:sz w:val="20"/>
                      <w:szCs w:val="28"/>
                      <w:rtl/>
                    </w:rPr>
                    <w:t>غير مجد في ملة واعتقاد             نوح باك ولا ترنم شاد</w:t>
                  </w:r>
                </w:p>
                <w:p w14:paraId="11BABD8F" w14:textId="364A003B" w:rsidR="00F6273B" w:rsidRPr="00F6273B" w:rsidRDefault="00F6273B" w:rsidP="00F6273B">
                  <w:pPr>
                    <w:bidi w:val="0"/>
                    <w:spacing w:line="259" w:lineRule="auto"/>
                    <w:ind w:right="197"/>
                    <w:jc w:val="center"/>
                    <w:rPr>
                      <w:rFonts w:cs="Arial"/>
                      <w:sz w:val="20"/>
                      <w:szCs w:val="28"/>
                      <w:rtl/>
                      <w:lang w:bidi="ar"/>
                    </w:rPr>
                  </w:pPr>
                </w:p>
              </w:tc>
              <w:tc>
                <w:tcPr>
                  <w:tcW w:w="2537" w:type="dxa"/>
                  <w:tcBorders>
                    <w:top w:val="single" w:sz="4" w:space="0" w:color="000000"/>
                    <w:left w:val="single" w:sz="4" w:space="0" w:color="000000"/>
                    <w:bottom w:val="single" w:sz="4" w:space="0" w:color="000000"/>
                    <w:right w:val="single" w:sz="4" w:space="0" w:color="000000"/>
                  </w:tcBorders>
                  <w:vAlign w:val="center"/>
                </w:tcPr>
                <w:p w14:paraId="4406C46E" w14:textId="4FF7B52B" w:rsidR="00F6273B" w:rsidRPr="00F6273B" w:rsidRDefault="00F6273B" w:rsidP="00F6273B">
                  <w:pPr>
                    <w:bidi w:val="0"/>
                    <w:spacing w:line="259" w:lineRule="auto"/>
                    <w:ind w:left="74"/>
                    <w:jc w:val="center"/>
                    <w:rPr>
                      <w:rFonts w:cs="Arial"/>
                      <w:sz w:val="20"/>
                      <w:szCs w:val="28"/>
                      <w:rtl/>
                      <w:lang w:bidi="ar"/>
                    </w:rPr>
                  </w:pPr>
                  <w:r w:rsidRPr="00F6273B">
                    <w:rPr>
                      <w:rFonts w:ascii="Aptos" w:eastAsia="Aptos" w:hAnsi="Aptos" w:cs="Aptos"/>
                      <w:sz w:val="20"/>
                      <w:szCs w:val="28"/>
                      <w:rtl/>
                      <w:lang w:bidi="ar"/>
                    </w:rPr>
                    <w:t>2025</w:t>
                  </w:r>
                  <w:r w:rsidRPr="00F6273B">
                    <w:rPr>
                      <w:rFonts w:ascii="Simplified Arabic" w:eastAsia="Simplified Arabic" w:hAnsi="Simplified Arabic" w:cs="Simplified Arabic"/>
                      <w:sz w:val="20"/>
                      <w:szCs w:val="28"/>
                      <w:rtl/>
                      <w:lang w:bidi="ar"/>
                    </w:rPr>
                    <w:t xml:space="preserve"> /</w:t>
                  </w:r>
                  <w:r w:rsidRPr="00F6273B">
                    <w:rPr>
                      <w:rFonts w:ascii="Aptos" w:eastAsia="Aptos" w:hAnsi="Aptos" w:cs="Aptos"/>
                      <w:sz w:val="20"/>
                      <w:szCs w:val="28"/>
                      <w:rtl/>
                      <w:lang w:bidi="ar"/>
                    </w:rPr>
                    <w:t>11</w:t>
                  </w:r>
                  <w:r w:rsidRPr="00F6273B">
                    <w:rPr>
                      <w:rFonts w:ascii="Simplified Arabic" w:eastAsia="Simplified Arabic" w:hAnsi="Simplified Arabic" w:cs="Simplified Arabic"/>
                      <w:sz w:val="20"/>
                      <w:szCs w:val="28"/>
                      <w:rtl/>
                      <w:lang w:bidi="ar"/>
                    </w:rPr>
                    <w:t>/</w:t>
                  </w:r>
                  <w:r w:rsidRPr="00F6273B">
                    <w:rPr>
                      <w:rFonts w:ascii="Aptos" w:eastAsia="Aptos" w:hAnsi="Aptos" w:cs="Aptos"/>
                      <w:sz w:val="20"/>
                      <w:szCs w:val="28"/>
                      <w:rtl/>
                      <w:lang w:bidi="ar"/>
                    </w:rPr>
                    <w:t>1</w:t>
                  </w:r>
                  <w:r w:rsidRPr="00F6273B">
                    <w:rPr>
                      <w:rFonts w:ascii="Simplified Arabic" w:eastAsia="Simplified Arabic" w:hAnsi="Simplified Arabic" w:cs="Simplified Arabic"/>
                      <w:sz w:val="20"/>
                      <w:szCs w:val="28"/>
                      <w:rtl/>
                      <w:lang w:bidi="ar"/>
                    </w:rPr>
                    <w:t>-</w:t>
                  </w:r>
                  <w:r w:rsidRPr="00F6273B">
                    <w:rPr>
                      <w:rFonts w:ascii="Aptos" w:eastAsia="Aptos" w:hAnsi="Aptos" w:cs="Aptos"/>
                      <w:sz w:val="20"/>
                      <w:szCs w:val="28"/>
                      <w:rtl/>
                      <w:lang w:bidi="ar"/>
                    </w:rPr>
                    <w:t>10</w:t>
                  </w:r>
                  <w:r w:rsidRPr="00F6273B">
                    <w:rPr>
                      <w:rFonts w:ascii="Simplified Arabic" w:eastAsia="Simplified Arabic" w:hAnsi="Simplified Arabic" w:cs="Simplified Arabic"/>
                      <w:sz w:val="20"/>
                      <w:szCs w:val="28"/>
                      <w:rtl/>
                      <w:lang w:bidi="ar"/>
                    </w:rPr>
                    <w:t>/</w:t>
                  </w:r>
                  <w:r w:rsidRPr="00F6273B">
                    <w:rPr>
                      <w:rFonts w:ascii="Aptos" w:eastAsia="Aptos" w:hAnsi="Aptos" w:cs="Aptos"/>
                      <w:sz w:val="20"/>
                      <w:szCs w:val="28"/>
                      <w:rtl/>
                      <w:lang w:bidi="ar"/>
                    </w:rPr>
                    <w:t>25</w:t>
                  </w:r>
                </w:p>
              </w:tc>
              <w:tc>
                <w:tcPr>
                  <w:tcW w:w="1017" w:type="dxa"/>
                  <w:tcBorders>
                    <w:top w:val="single" w:sz="4" w:space="0" w:color="000000"/>
                    <w:left w:val="single" w:sz="4" w:space="0" w:color="000000"/>
                    <w:bottom w:val="single" w:sz="4" w:space="0" w:color="000000"/>
                    <w:right w:val="single" w:sz="4" w:space="0" w:color="000000"/>
                  </w:tcBorders>
                  <w:vAlign w:val="center"/>
                </w:tcPr>
                <w:p w14:paraId="52AA939D" w14:textId="6CEE1560" w:rsidR="00F6273B" w:rsidRPr="00F6273B" w:rsidRDefault="00F6273B" w:rsidP="00F6273B">
                  <w:pPr>
                    <w:bidi w:val="0"/>
                    <w:spacing w:line="259" w:lineRule="auto"/>
                    <w:ind w:left="240"/>
                    <w:jc w:val="center"/>
                    <w:rPr>
                      <w:rFonts w:cs="Arial"/>
                      <w:sz w:val="20"/>
                      <w:szCs w:val="28"/>
                      <w:rtl/>
                      <w:lang w:bidi="ar"/>
                    </w:rPr>
                  </w:pPr>
                  <w:r w:rsidRPr="00F6273B">
                    <w:rPr>
                      <w:rFonts w:ascii="Aptos" w:eastAsia="Aptos" w:hAnsi="Aptos" w:cs="Aptos"/>
                      <w:sz w:val="20"/>
                      <w:szCs w:val="28"/>
                      <w:rtl/>
                      <w:lang w:bidi="ar"/>
                    </w:rPr>
                    <w:t>6</w:t>
                  </w:r>
                </w:p>
              </w:tc>
            </w:tr>
            <w:tr w:rsidR="00F6273B" w14:paraId="3D906193" w14:textId="77777777" w:rsidTr="00E16479">
              <w:trPr>
                <w:trHeight w:val="746"/>
              </w:trPr>
              <w:tc>
                <w:tcPr>
                  <w:tcW w:w="6790" w:type="dxa"/>
                  <w:tcBorders>
                    <w:top w:val="single" w:sz="4" w:space="0" w:color="000000"/>
                    <w:left w:val="single" w:sz="4" w:space="0" w:color="000000"/>
                    <w:bottom w:val="single" w:sz="4" w:space="0" w:color="000000"/>
                    <w:right w:val="single" w:sz="4" w:space="0" w:color="000000"/>
                  </w:tcBorders>
                </w:tcPr>
                <w:p w14:paraId="64724781" w14:textId="78B4AC95" w:rsidR="00F6273B" w:rsidRPr="00F6273B" w:rsidRDefault="00F6273B" w:rsidP="00F6273B">
                  <w:pPr>
                    <w:bidi w:val="0"/>
                    <w:spacing w:line="259" w:lineRule="auto"/>
                    <w:ind w:right="267"/>
                    <w:jc w:val="center"/>
                    <w:rPr>
                      <w:rFonts w:cs="Arial"/>
                      <w:sz w:val="20"/>
                      <w:szCs w:val="28"/>
                      <w:rtl/>
                      <w:lang w:bidi="ar"/>
                    </w:rPr>
                  </w:pPr>
                  <w:r w:rsidRPr="00F6273B">
                    <w:rPr>
                      <w:rFonts w:hint="cs"/>
                      <w:sz w:val="20"/>
                      <w:szCs w:val="28"/>
                      <w:rtl/>
                    </w:rPr>
                    <w:t>المنصوبات</w:t>
                  </w:r>
                </w:p>
                <w:p w14:paraId="0F2E1F2B" w14:textId="464DD1E8" w:rsidR="00F6273B" w:rsidRPr="00F6273B" w:rsidRDefault="00F6273B" w:rsidP="00F6273B">
                  <w:pPr>
                    <w:bidi w:val="0"/>
                    <w:spacing w:line="259" w:lineRule="auto"/>
                    <w:ind w:right="197"/>
                    <w:jc w:val="center"/>
                    <w:rPr>
                      <w:rFonts w:cs="Arial"/>
                      <w:sz w:val="20"/>
                      <w:szCs w:val="28"/>
                      <w:rtl/>
                      <w:lang w:bidi="ar"/>
                    </w:rPr>
                  </w:pPr>
                </w:p>
              </w:tc>
              <w:tc>
                <w:tcPr>
                  <w:tcW w:w="2537" w:type="dxa"/>
                  <w:tcBorders>
                    <w:top w:val="single" w:sz="4" w:space="0" w:color="000000"/>
                    <w:left w:val="single" w:sz="4" w:space="0" w:color="000000"/>
                    <w:bottom w:val="single" w:sz="4" w:space="0" w:color="000000"/>
                    <w:right w:val="single" w:sz="4" w:space="0" w:color="000000"/>
                  </w:tcBorders>
                  <w:vAlign w:val="center"/>
                </w:tcPr>
                <w:p w14:paraId="776E7F65" w14:textId="327A7BD6" w:rsidR="00F6273B" w:rsidRPr="00F6273B" w:rsidRDefault="00F6273B" w:rsidP="00F6273B">
                  <w:pPr>
                    <w:bidi w:val="0"/>
                    <w:spacing w:line="259" w:lineRule="auto"/>
                    <w:ind w:left="151"/>
                    <w:jc w:val="center"/>
                    <w:rPr>
                      <w:rFonts w:cs="Arial"/>
                      <w:sz w:val="20"/>
                      <w:szCs w:val="28"/>
                      <w:rtl/>
                      <w:lang w:bidi="ar"/>
                    </w:rPr>
                  </w:pPr>
                  <w:r w:rsidRPr="00F6273B">
                    <w:rPr>
                      <w:rFonts w:ascii="Aptos" w:eastAsia="Aptos" w:hAnsi="Aptos" w:cs="Aptos"/>
                      <w:sz w:val="20"/>
                      <w:szCs w:val="28"/>
                      <w:rtl/>
                      <w:lang w:bidi="ar"/>
                    </w:rPr>
                    <w:t>2025</w:t>
                  </w:r>
                  <w:r w:rsidRPr="00F6273B">
                    <w:rPr>
                      <w:rFonts w:ascii="Simplified Arabic" w:eastAsia="Simplified Arabic" w:hAnsi="Simplified Arabic" w:cs="Simplified Arabic"/>
                      <w:sz w:val="20"/>
                      <w:szCs w:val="28"/>
                      <w:rtl/>
                      <w:lang w:bidi="ar"/>
                    </w:rPr>
                    <w:t>/</w:t>
                  </w:r>
                  <w:r w:rsidRPr="00F6273B">
                    <w:rPr>
                      <w:rFonts w:ascii="Aptos" w:eastAsia="Aptos" w:hAnsi="Aptos" w:cs="Aptos"/>
                      <w:sz w:val="20"/>
                      <w:szCs w:val="28"/>
                      <w:rtl/>
                      <w:lang w:bidi="ar"/>
                    </w:rPr>
                    <w:t>11</w:t>
                  </w:r>
                  <w:r w:rsidRPr="00F6273B">
                    <w:rPr>
                      <w:rFonts w:ascii="Simplified Arabic" w:eastAsia="Simplified Arabic" w:hAnsi="Simplified Arabic" w:cs="Simplified Arabic"/>
                      <w:sz w:val="20"/>
                      <w:szCs w:val="28"/>
                      <w:rtl/>
                      <w:lang w:bidi="ar"/>
                    </w:rPr>
                    <w:t>/</w:t>
                  </w:r>
                  <w:r w:rsidRPr="00F6273B">
                    <w:rPr>
                      <w:rFonts w:ascii="Aptos" w:eastAsia="Aptos" w:hAnsi="Aptos" w:cs="Aptos"/>
                      <w:sz w:val="20"/>
                      <w:szCs w:val="28"/>
                      <w:rtl/>
                      <w:lang w:bidi="ar"/>
                    </w:rPr>
                    <w:t>8</w:t>
                  </w:r>
                  <w:r w:rsidRPr="00F6273B">
                    <w:rPr>
                      <w:rFonts w:ascii="Simplified Arabic" w:eastAsia="Simplified Arabic" w:hAnsi="Simplified Arabic" w:cs="Simplified Arabic"/>
                      <w:sz w:val="20"/>
                      <w:szCs w:val="28"/>
                      <w:rtl/>
                      <w:lang w:bidi="ar"/>
                    </w:rPr>
                    <w:t>-</w:t>
                  </w:r>
                  <w:r w:rsidRPr="00F6273B">
                    <w:rPr>
                      <w:rFonts w:ascii="Aptos" w:eastAsia="Aptos" w:hAnsi="Aptos" w:cs="Aptos"/>
                      <w:sz w:val="20"/>
                      <w:szCs w:val="28"/>
                      <w:rtl/>
                      <w:lang w:bidi="ar"/>
                    </w:rPr>
                    <w:t>11</w:t>
                  </w:r>
                  <w:r w:rsidRPr="00F6273B">
                    <w:rPr>
                      <w:rFonts w:ascii="Simplified Arabic" w:eastAsia="Simplified Arabic" w:hAnsi="Simplified Arabic" w:cs="Simplified Arabic"/>
                      <w:sz w:val="20"/>
                      <w:szCs w:val="28"/>
                      <w:rtl/>
                      <w:lang w:bidi="ar"/>
                    </w:rPr>
                    <w:t>/</w:t>
                  </w:r>
                  <w:r w:rsidRPr="00F6273B">
                    <w:rPr>
                      <w:rFonts w:ascii="Aptos" w:eastAsia="Aptos" w:hAnsi="Aptos" w:cs="Aptos"/>
                      <w:sz w:val="20"/>
                      <w:szCs w:val="28"/>
                      <w:rtl/>
                      <w:lang w:bidi="ar"/>
                    </w:rPr>
                    <w:t>1</w:t>
                  </w:r>
                </w:p>
              </w:tc>
              <w:tc>
                <w:tcPr>
                  <w:tcW w:w="1017" w:type="dxa"/>
                  <w:tcBorders>
                    <w:top w:val="single" w:sz="4" w:space="0" w:color="000000"/>
                    <w:left w:val="single" w:sz="4" w:space="0" w:color="000000"/>
                    <w:bottom w:val="single" w:sz="4" w:space="0" w:color="000000"/>
                    <w:right w:val="single" w:sz="4" w:space="0" w:color="000000"/>
                  </w:tcBorders>
                  <w:vAlign w:val="center"/>
                </w:tcPr>
                <w:p w14:paraId="651A5088" w14:textId="1FED9051" w:rsidR="00F6273B" w:rsidRPr="00F6273B" w:rsidRDefault="00F6273B" w:rsidP="00F6273B">
                  <w:pPr>
                    <w:bidi w:val="0"/>
                    <w:spacing w:line="259" w:lineRule="auto"/>
                    <w:ind w:left="240"/>
                    <w:jc w:val="center"/>
                    <w:rPr>
                      <w:rFonts w:cs="Arial"/>
                      <w:sz w:val="20"/>
                      <w:szCs w:val="28"/>
                      <w:rtl/>
                      <w:lang w:bidi="ar"/>
                    </w:rPr>
                  </w:pPr>
                  <w:r w:rsidRPr="00F6273B">
                    <w:rPr>
                      <w:rFonts w:ascii="Aptos" w:eastAsia="Aptos" w:hAnsi="Aptos" w:cs="Aptos"/>
                      <w:sz w:val="20"/>
                      <w:szCs w:val="28"/>
                      <w:rtl/>
                      <w:lang w:bidi="ar"/>
                    </w:rPr>
                    <w:t>7</w:t>
                  </w:r>
                </w:p>
              </w:tc>
            </w:tr>
            <w:tr w:rsidR="00F6273B" w14:paraId="3E158431" w14:textId="77777777" w:rsidTr="00E16479">
              <w:trPr>
                <w:trHeight w:val="744"/>
              </w:trPr>
              <w:tc>
                <w:tcPr>
                  <w:tcW w:w="6790" w:type="dxa"/>
                  <w:tcBorders>
                    <w:top w:val="single" w:sz="4" w:space="0" w:color="000000"/>
                    <w:left w:val="single" w:sz="4" w:space="0" w:color="000000"/>
                    <w:bottom w:val="single" w:sz="4" w:space="0" w:color="000000"/>
                    <w:right w:val="single" w:sz="4" w:space="0" w:color="000000"/>
                  </w:tcBorders>
                </w:tcPr>
                <w:p w14:paraId="66FC1B04" w14:textId="0CFF41D8" w:rsidR="00F6273B" w:rsidRPr="00F6273B" w:rsidRDefault="00F6273B" w:rsidP="00F6273B">
                  <w:pPr>
                    <w:bidi w:val="0"/>
                    <w:spacing w:line="259" w:lineRule="auto"/>
                    <w:ind w:right="267"/>
                    <w:jc w:val="center"/>
                    <w:rPr>
                      <w:rFonts w:cs="Arial"/>
                      <w:sz w:val="20"/>
                      <w:szCs w:val="28"/>
                      <w:rtl/>
                      <w:lang w:bidi="ar"/>
                    </w:rPr>
                  </w:pPr>
                  <w:r w:rsidRPr="00F6273B">
                    <w:rPr>
                      <w:rFonts w:hint="cs"/>
                      <w:sz w:val="20"/>
                      <w:szCs w:val="28"/>
                      <w:rtl/>
                    </w:rPr>
                    <w:t>أحكام كتابة التاء المربوطة والتاء المفتوحة</w:t>
                  </w:r>
                </w:p>
                <w:p w14:paraId="70A567C1" w14:textId="378DBCBB" w:rsidR="00F6273B" w:rsidRPr="00F6273B" w:rsidRDefault="00F6273B" w:rsidP="00F6273B">
                  <w:pPr>
                    <w:bidi w:val="0"/>
                    <w:spacing w:line="259" w:lineRule="auto"/>
                    <w:ind w:right="197"/>
                    <w:jc w:val="center"/>
                    <w:rPr>
                      <w:rFonts w:cs="Arial"/>
                      <w:sz w:val="20"/>
                      <w:szCs w:val="28"/>
                      <w:rtl/>
                      <w:lang w:bidi="ar"/>
                    </w:rPr>
                  </w:pPr>
                </w:p>
              </w:tc>
              <w:tc>
                <w:tcPr>
                  <w:tcW w:w="2537" w:type="dxa"/>
                  <w:tcBorders>
                    <w:top w:val="single" w:sz="4" w:space="0" w:color="000000"/>
                    <w:left w:val="single" w:sz="4" w:space="0" w:color="000000"/>
                    <w:bottom w:val="single" w:sz="4" w:space="0" w:color="000000"/>
                    <w:right w:val="single" w:sz="4" w:space="0" w:color="000000"/>
                  </w:tcBorders>
                  <w:vAlign w:val="center"/>
                </w:tcPr>
                <w:p w14:paraId="148A4842" w14:textId="538E33CA" w:rsidR="00F6273B" w:rsidRPr="00F6273B" w:rsidRDefault="00F6273B" w:rsidP="00F6273B">
                  <w:pPr>
                    <w:bidi w:val="0"/>
                    <w:spacing w:line="259" w:lineRule="auto"/>
                    <w:ind w:left="74"/>
                    <w:jc w:val="center"/>
                    <w:rPr>
                      <w:rFonts w:cs="Arial"/>
                      <w:sz w:val="20"/>
                      <w:szCs w:val="28"/>
                      <w:rtl/>
                      <w:lang w:bidi="ar"/>
                    </w:rPr>
                  </w:pPr>
                  <w:r w:rsidRPr="00F6273B">
                    <w:rPr>
                      <w:rFonts w:ascii="Aptos" w:eastAsia="Aptos" w:hAnsi="Aptos" w:cs="Aptos"/>
                      <w:sz w:val="20"/>
                      <w:szCs w:val="28"/>
                      <w:rtl/>
                      <w:lang w:bidi="ar"/>
                    </w:rPr>
                    <w:t>2025</w:t>
                  </w:r>
                  <w:r w:rsidRPr="00F6273B">
                    <w:rPr>
                      <w:rFonts w:ascii="Simplified Arabic" w:eastAsia="Simplified Arabic" w:hAnsi="Simplified Arabic" w:cs="Simplified Arabic"/>
                      <w:sz w:val="20"/>
                      <w:szCs w:val="28"/>
                      <w:rtl/>
                      <w:lang w:bidi="ar"/>
                    </w:rPr>
                    <w:t xml:space="preserve"> /</w:t>
                  </w:r>
                  <w:r w:rsidRPr="00F6273B">
                    <w:rPr>
                      <w:rFonts w:ascii="Aptos" w:eastAsia="Aptos" w:hAnsi="Aptos" w:cs="Aptos"/>
                      <w:sz w:val="20"/>
                      <w:szCs w:val="28"/>
                      <w:rtl/>
                      <w:lang w:bidi="ar"/>
                    </w:rPr>
                    <w:t>11</w:t>
                  </w:r>
                  <w:r w:rsidRPr="00F6273B">
                    <w:rPr>
                      <w:rFonts w:ascii="Simplified Arabic" w:eastAsia="Simplified Arabic" w:hAnsi="Simplified Arabic" w:cs="Simplified Arabic"/>
                      <w:sz w:val="20"/>
                      <w:szCs w:val="28"/>
                      <w:rtl/>
                      <w:lang w:bidi="ar"/>
                    </w:rPr>
                    <w:t xml:space="preserve"> /</w:t>
                  </w:r>
                  <w:r w:rsidRPr="00F6273B">
                    <w:rPr>
                      <w:rFonts w:ascii="Aptos" w:eastAsia="Aptos" w:hAnsi="Aptos" w:cs="Aptos"/>
                      <w:sz w:val="20"/>
                      <w:szCs w:val="28"/>
                      <w:rtl/>
                      <w:lang w:bidi="ar"/>
                    </w:rPr>
                    <w:t>15</w:t>
                  </w:r>
                  <w:r w:rsidRPr="00F6273B">
                    <w:rPr>
                      <w:rFonts w:ascii="Simplified Arabic" w:eastAsia="Simplified Arabic" w:hAnsi="Simplified Arabic" w:cs="Simplified Arabic"/>
                      <w:sz w:val="20"/>
                      <w:szCs w:val="28"/>
                      <w:rtl/>
                      <w:lang w:bidi="ar"/>
                    </w:rPr>
                    <w:t>-</w:t>
                  </w:r>
                  <w:r w:rsidRPr="00F6273B">
                    <w:rPr>
                      <w:rFonts w:ascii="Aptos" w:eastAsia="Aptos" w:hAnsi="Aptos" w:cs="Aptos"/>
                      <w:sz w:val="20"/>
                      <w:szCs w:val="28"/>
                      <w:rtl/>
                      <w:lang w:bidi="ar"/>
                    </w:rPr>
                    <w:t>11</w:t>
                  </w:r>
                  <w:r w:rsidRPr="00F6273B">
                    <w:rPr>
                      <w:rFonts w:ascii="Simplified Arabic" w:eastAsia="Simplified Arabic" w:hAnsi="Simplified Arabic" w:cs="Simplified Arabic"/>
                      <w:sz w:val="20"/>
                      <w:szCs w:val="28"/>
                      <w:rtl/>
                      <w:lang w:bidi="ar"/>
                    </w:rPr>
                    <w:t>/</w:t>
                  </w:r>
                  <w:r w:rsidRPr="00F6273B">
                    <w:rPr>
                      <w:rFonts w:ascii="Aptos" w:eastAsia="Aptos" w:hAnsi="Aptos" w:cs="Aptos"/>
                      <w:sz w:val="20"/>
                      <w:szCs w:val="28"/>
                      <w:rtl/>
                      <w:lang w:bidi="ar"/>
                    </w:rPr>
                    <w:t>8</w:t>
                  </w:r>
                </w:p>
              </w:tc>
              <w:tc>
                <w:tcPr>
                  <w:tcW w:w="1017" w:type="dxa"/>
                  <w:tcBorders>
                    <w:top w:val="single" w:sz="4" w:space="0" w:color="000000"/>
                    <w:left w:val="single" w:sz="4" w:space="0" w:color="000000"/>
                    <w:bottom w:val="single" w:sz="4" w:space="0" w:color="000000"/>
                    <w:right w:val="single" w:sz="4" w:space="0" w:color="000000"/>
                  </w:tcBorders>
                  <w:vAlign w:val="center"/>
                </w:tcPr>
                <w:p w14:paraId="1802CA3F" w14:textId="1165AEC4" w:rsidR="00F6273B" w:rsidRPr="00F6273B" w:rsidRDefault="00F6273B" w:rsidP="00F6273B">
                  <w:pPr>
                    <w:bidi w:val="0"/>
                    <w:spacing w:line="259" w:lineRule="auto"/>
                    <w:ind w:left="240"/>
                    <w:jc w:val="center"/>
                    <w:rPr>
                      <w:rFonts w:cs="Arial"/>
                      <w:sz w:val="20"/>
                      <w:szCs w:val="28"/>
                      <w:rtl/>
                      <w:lang w:bidi="ar"/>
                    </w:rPr>
                  </w:pPr>
                  <w:r w:rsidRPr="00F6273B">
                    <w:rPr>
                      <w:rFonts w:ascii="Aptos" w:eastAsia="Aptos" w:hAnsi="Aptos" w:cs="Aptos"/>
                      <w:sz w:val="20"/>
                      <w:szCs w:val="28"/>
                      <w:rtl/>
                      <w:lang w:bidi="ar"/>
                    </w:rPr>
                    <w:t>8</w:t>
                  </w:r>
                </w:p>
              </w:tc>
            </w:tr>
            <w:tr w:rsidR="00F6273B" w14:paraId="629610D0" w14:textId="77777777" w:rsidTr="00E16479">
              <w:trPr>
                <w:trHeight w:val="746"/>
              </w:trPr>
              <w:tc>
                <w:tcPr>
                  <w:tcW w:w="6790" w:type="dxa"/>
                  <w:tcBorders>
                    <w:top w:val="single" w:sz="4" w:space="0" w:color="000000"/>
                    <w:left w:val="single" w:sz="4" w:space="0" w:color="000000"/>
                    <w:bottom w:val="single" w:sz="4" w:space="0" w:color="000000"/>
                    <w:right w:val="single" w:sz="4" w:space="0" w:color="000000"/>
                  </w:tcBorders>
                </w:tcPr>
                <w:p w14:paraId="5A7D1335" w14:textId="473E4C2A" w:rsidR="00F6273B" w:rsidRPr="00F6273B" w:rsidRDefault="00F6273B" w:rsidP="00F6273B">
                  <w:pPr>
                    <w:bidi w:val="0"/>
                    <w:spacing w:line="259" w:lineRule="auto"/>
                    <w:ind w:right="267"/>
                    <w:jc w:val="center"/>
                    <w:rPr>
                      <w:rFonts w:cs="Arial"/>
                      <w:sz w:val="20"/>
                      <w:szCs w:val="28"/>
                      <w:rtl/>
                      <w:lang w:bidi="ar"/>
                    </w:rPr>
                  </w:pPr>
                  <w:r w:rsidRPr="00F6273B">
                    <w:rPr>
                      <w:rFonts w:hint="cs"/>
                      <w:sz w:val="20"/>
                      <w:szCs w:val="28"/>
                      <w:rtl/>
                    </w:rPr>
                    <w:t>ابيات من الجواهري</w:t>
                  </w:r>
                </w:p>
                <w:p w14:paraId="0B56B611" w14:textId="3BFCB9D4" w:rsidR="00F6273B" w:rsidRPr="00F6273B" w:rsidRDefault="00F6273B" w:rsidP="00F6273B">
                  <w:pPr>
                    <w:bidi w:val="0"/>
                    <w:spacing w:line="259" w:lineRule="auto"/>
                    <w:ind w:right="197"/>
                    <w:jc w:val="center"/>
                    <w:rPr>
                      <w:rFonts w:cs="Arial"/>
                      <w:sz w:val="20"/>
                      <w:szCs w:val="28"/>
                      <w:rtl/>
                      <w:lang w:bidi="ar"/>
                    </w:rPr>
                  </w:pPr>
                </w:p>
              </w:tc>
              <w:tc>
                <w:tcPr>
                  <w:tcW w:w="2537" w:type="dxa"/>
                  <w:tcBorders>
                    <w:top w:val="single" w:sz="4" w:space="0" w:color="000000"/>
                    <w:left w:val="single" w:sz="4" w:space="0" w:color="000000"/>
                    <w:bottom w:val="single" w:sz="4" w:space="0" w:color="000000"/>
                    <w:right w:val="single" w:sz="4" w:space="0" w:color="000000"/>
                  </w:tcBorders>
                  <w:vAlign w:val="center"/>
                </w:tcPr>
                <w:p w14:paraId="18936D8A" w14:textId="6971DA4C" w:rsidR="00F6273B" w:rsidRPr="00F6273B" w:rsidRDefault="00F6273B" w:rsidP="00F6273B">
                  <w:pPr>
                    <w:bidi w:val="0"/>
                    <w:spacing w:line="259" w:lineRule="auto"/>
                    <w:jc w:val="center"/>
                    <w:rPr>
                      <w:rFonts w:cs="Arial"/>
                      <w:sz w:val="20"/>
                      <w:szCs w:val="28"/>
                      <w:rtl/>
                      <w:lang w:bidi="ar"/>
                    </w:rPr>
                  </w:pPr>
                  <w:r w:rsidRPr="00F6273B">
                    <w:rPr>
                      <w:rFonts w:ascii="Aptos" w:eastAsia="Aptos" w:hAnsi="Aptos" w:cs="Aptos"/>
                      <w:sz w:val="20"/>
                      <w:szCs w:val="28"/>
                      <w:rtl/>
                      <w:lang w:bidi="ar"/>
                    </w:rPr>
                    <w:t>2025</w:t>
                  </w:r>
                  <w:r w:rsidRPr="00F6273B">
                    <w:rPr>
                      <w:rFonts w:ascii="Simplified Arabic" w:eastAsia="Simplified Arabic" w:hAnsi="Simplified Arabic" w:cs="Simplified Arabic"/>
                      <w:sz w:val="20"/>
                      <w:szCs w:val="28"/>
                      <w:rtl/>
                      <w:lang w:bidi="ar"/>
                    </w:rPr>
                    <w:t>/</w:t>
                  </w:r>
                  <w:r w:rsidRPr="00F6273B">
                    <w:rPr>
                      <w:rFonts w:ascii="Aptos" w:eastAsia="Aptos" w:hAnsi="Aptos" w:cs="Aptos"/>
                      <w:sz w:val="20"/>
                      <w:szCs w:val="28"/>
                      <w:rtl/>
                      <w:lang w:bidi="ar"/>
                    </w:rPr>
                    <w:t>11</w:t>
                  </w:r>
                  <w:r w:rsidRPr="00F6273B">
                    <w:rPr>
                      <w:rFonts w:ascii="Simplified Arabic" w:eastAsia="Simplified Arabic" w:hAnsi="Simplified Arabic" w:cs="Simplified Arabic"/>
                      <w:sz w:val="20"/>
                      <w:szCs w:val="28"/>
                      <w:rtl/>
                      <w:lang w:bidi="ar"/>
                    </w:rPr>
                    <w:t>/</w:t>
                  </w:r>
                  <w:r w:rsidRPr="00F6273B">
                    <w:rPr>
                      <w:rFonts w:ascii="Aptos" w:eastAsia="Aptos" w:hAnsi="Aptos" w:cs="Aptos"/>
                      <w:sz w:val="20"/>
                      <w:szCs w:val="28"/>
                      <w:rtl/>
                      <w:lang w:bidi="ar"/>
                    </w:rPr>
                    <w:t>22</w:t>
                  </w:r>
                  <w:r w:rsidRPr="00F6273B">
                    <w:rPr>
                      <w:rFonts w:ascii="Simplified Arabic" w:eastAsia="Simplified Arabic" w:hAnsi="Simplified Arabic" w:cs="Simplified Arabic"/>
                      <w:sz w:val="20"/>
                      <w:szCs w:val="28"/>
                      <w:rtl/>
                      <w:lang w:bidi="ar"/>
                    </w:rPr>
                    <w:t>-</w:t>
                  </w:r>
                  <w:r w:rsidRPr="00F6273B">
                    <w:rPr>
                      <w:rFonts w:ascii="Aptos" w:eastAsia="Aptos" w:hAnsi="Aptos" w:cs="Aptos"/>
                      <w:sz w:val="20"/>
                      <w:szCs w:val="28"/>
                      <w:rtl/>
                      <w:lang w:bidi="ar"/>
                    </w:rPr>
                    <w:t>11</w:t>
                  </w:r>
                  <w:r w:rsidRPr="00F6273B">
                    <w:rPr>
                      <w:rFonts w:ascii="Simplified Arabic" w:eastAsia="Simplified Arabic" w:hAnsi="Simplified Arabic" w:cs="Simplified Arabic"/>
                      <w:sz w:val="20"/>
                      <w:szCs w:val="28"/>
                      <w:rtl/>
                      <w:lang w:bidi="ar"/>
                    </w:rPr>
                    <w:t>/</w:t>
                  </w:r>
                  <w:r w:rsidRPr="00F6273B">
                    <w:rPr>
                      <w:rFonts w:ascii="Aptos" w:eastAsia="Aptos" w:hAnsi="Aptos" w:cs="Aptos"/>
                      <w:sz w:val="20"/>
                      <w:szCs w:val="28"/>
                      <w:rtl/>
                      <w:lang w:bidi="ar"/>
                    </w:rPr>
                    <w:t>15</w:t>
                  </w:r>
                </w:p>
              </w:tc>
              <w:tc>
                <w:tcPr>
                  <w:tcW w:w="1017" w:type="dxa"/>
                  <w:tcBorders>
                    <w:top w:val="single" w:sz="4" w:space="0" w:color="000000"/>
                    <w:left w:val="single" w:sz="4" w:space="0" w:color="000000"/>
                    <w:bottom w:val="single" w:sz="4" w:space="0" w:color="000000"/>
                    <w:right w:val="single" w:sz="4" w:space="0" w:color="000000"/>
                  </w:tcBorders>
                  <w:vAlign w:val="center"/>
                </w:tcPr>
                <w:p w14:paraId="6ADE05EC" w14:textId="4FD07F1C" w:rsidR="00F6273B" w:rsidRPr="00F6273B" w:rsidRDefault="00F6273B" w:rsidP="00F6273B">
                  <w:pPr>
                    <w:bidi w:val="0"/>
                    <w:spacing w:line="259" w:lineRule="auto"/>
                    <w:ind w:left="240"/>
                    <w:jc w:val="center"/>
                    <w:rPr>
                      <w:rFonts w:cs="Arial"/>
                      <w:sz w:val="20"/>
                      <w:szCs w:val="28"/>
                      <w:rtl/>
                      <w:lang w:bidi="ar"/>
                    </w:rPr>
                  </w:pPr>
                  <w:r w:rsidRPr="00F6273B">
                    <w:rPr>
                      <w:rFonts w:ascii="Aptos" w:eastAsia="Aptos" w:hAnsi="Aptos" w:cs="Aptos"/>
                      <w:sz w:val="20"/>
                      <w:szCs w:val="28"/>
                      <w:rtl/>
                      <w:lang w:bidi="ar"/>
                    </w:rPr>
                    <w:t>9</w:t>
                  </w:r>
                </w:p>
              </w:tc>
            </w:tr>
            <w:tr w:rsidR="00F6273B" w14:paraId="1A09702D" w14:textId="77777777" w:rsidTr="00E16479">
              <w:trPr>
                <w:trHeight w:val="746"/>
              </w:trPr>
              <w:tc>
                <w:tcPr>
                  <w:tcW w:w="6790" w:type="dxa"/>
                  <w:tcBorders>
                    <w:top w:val="single" w:sz="4" w:space="0" w:color="000000"/>
                    <w:left w:val="single" w:sz="4" w:space="0" w:color="000000"/>
                    <w:bottom w:val="single" w:sz="4" w:space="0" w:color="000000"/>
                    <w:right w:val="single" w:sz="4" w:space="0" w:color="000000"/>
                  </w:tcBorders>
                </w:tcPr>
                <w:p w14:paraId="320FF2ED" w14:textId="0CA9256C" w:rsidR="00F6273B" w:rsidRPr="00F6273B" w:rsidRDefault="00F6273B" w:rsidP="00F6273B">
                  <w:pPr>
                    <w:bidi w:val="0"/>
                    <w:spacing w:line="259" w:lineRule="auto"/>
                    <w:ind w:right="267"/>
                    <w:jc w:val="center"/>
                    <w:rPr>
                      <w:rFonts w:cs="Arial"/>
                      <w:sz w:val="20"/>
                      <w:szCs w:val="28"/>
                      <w:rtl/>
                      <w:lang w:bidi="ar"/>
                    </w:rPr>
                  </w:pPr>
                  <w:r w:rsidRPr="00F6273B">
                    <w:rPr>
                      <w:rFonts w:hint="cs"/>
                      <w:sz w:val="20"/>
                      <w:szCs w:val="28"/>
                      <w:rtl/>
                    </w:rPr>
                    <w:t xml:space="preserve">الممدودة والمقصورة                                </w:t>
                  </w:r>
                  <w:r w:rsidRPr="00F6273B">
                    <w:rPr>
                      <w:rFonts w:cs="Arial" w:hint="cs"/>
                      <w:sz w:val="20"/>
                      <w:szCs w:val="28"/>
                      <w:rtl/>
                      <w:lang w:bidi="ar"/>
                    </w:rPr>
                    <w:t xml:space="preserve"> </w:t>
                  </w:r>
                  <w:r w:rsidRPr="00F6273B">
                    <w:rPr>
                      <w:rFonts w:hint="cs"/>
                      <w:sz w:val="20"/>
                      <w:szCs w:val="28"/>
                      <w:rtl/>
                    </w:rPr>
                    <w:t>احكام كتابة الألف</w:t>
                  </w:r>
                </w:p>
                <w:p w14:paraId="28E72F23" w14:textId="500D6851" w:rsidR="00F6273B" w:rsidRPr="00F6273B" w:rsidRDefault="00F6273B" w:rsidP="00F6273B">
                  <w:pPr>
                    <w:bidi w:val="0"/>
                    <w:spacing w:line="259" w:lineRule="auto"/>
                    <w:ind w:right="197"/>
                    <w:jc w:val="center"/>
                    <w:rPr>
                      <w:rFonts w:cs="Arial"/>
                      <w:sz w:val="20"/>
                      <w:szCs w:val="28"/>
                      <w:rtl/>
                      <w:lang w:bidi="ar"/>
                    </w:rPr>
                  </w:pPr>
                </w:p>
              </w:tc>
              <w:tc>
                <w:tcPr>
                  <w:tcW w:w="2537" w:type="dxa"/>
                  <w:tcBorders>
                    <w:top w:val="single" w:sz="4" w:space="0" w:color="000000"/>
                    <w:left w:val="single" w:sz="4" w:space="0" w:color="000000"/>
                    <w:bottom w:val="single" w:sz="4" w:space="0" w:color="000000"/>
                    <w:right w:val="single" w:sz="4" w:space="0" w:color="000000"/>
                  </w:tcBorders>
                  <w:vAlign w:val="center"/>
                </w:tcPr>
                <w:p w14:paraId="48081EAB" w14:textId="2D67BB3A" w:rsidR="00F6273B" w:rsidRPr="00F6273B" w:rsidRDefault="00F6273B" w:rsidP="00F6273B">
                  <w:pPr>
                    <w:bidi w:val="0"/>
                    <w:spacing w:line="259" w:lineRule="auto"/>
                    <w:jc w:val="center"/>
                    <w:rPr>
                      <w:rFonts w:cs="Arial"/>
                      <w:sz w:val="20"/>
                      <w:szCs w:val="28"/>
                      <w:rtl/>
                      <w:lang w:bidi="ar"/>
                    </w:rPr>
                  </w:pPr>
                  <w:r w:rsidRPr="00F6273B">
                    <w:rPr>
                      <w:rFonts w:ascii="Aptos" w:eastAsia="Aptos" w:hAnsi="Aptos" w:cs="Aptos"/>
                      <w:sz w:val="20"/>
                      <w:szCs w:val="28"/>
                      <w:rtl/>
                      <w:lang w:bidi="ar"/>
                    </w:rPr>
                    <w:t>2025</w:t>
                  </w:r>
                  <w:r w:rsidRPr="00F6273B">
                    <w:rPr>
                      <w:rFonts w:ascii="Simplified Arabic" w:eastAsia="Simplified Arabic" w:hAnsi="Simplified Arabic" w:cs="Simplified Arabic"/>
                      <w:sz w:val="20"/>
                      <w:szCs w:val="28"/>
                      <w:rtl/>
                      <w:lang w:bidi="ar"/>
                    </w:rPr>
                    <w:t>/</w:t>
                  </w:r>
                  <w:r w:rsidRPr="00F6273B">
                    <w:rPr>
                      <w:rFonts w:ascii="Aptos" w:eastAsia="Aptos" w:hAnsi="Aptos" w:cs="Aptos"/>
                      <w:sz w:val="20"/>
                      <w:szCs w:val="28"/>
                      <w:rtl/>
                      <w:lang w:bidi="ar"/>
                    </w:rPr>
                    <w:t>11</w:t>
                  </w:r>
                  <w:r w:rsidRPr="00F6273B">
                    <w:rPr>
                      <w:rFonts w:ascii="Simplified Arabic" w:eastAsia="Simplified Arabic" w:hAnsi="Simplified Arabic" w:cs="Simplified Arabic"/>
                      <w:sz w:val="20"/>
                      <w:szCs w:val="28"/>
                      <w:rtl/>
                      <w:lang w:bidi="ar"/>
                    </w:rPr>
                    <w:t>/</w:t>
                  </w:r>
                  <w:r w:rsidRPr="00F6273B">
                    <w:rPr>
                      <w:rFonts w:ascii="Aptos" w:eastAsia="Aptos" w:hAnsi="Aptos" w:cs="Aptos"/>
                      <w:sz w:val="20"/>
                      <w:szCs w:val="28"/>
                      <w:rtl/>
                      <w:lang w:bidi="ar"/>
                    </w:rPr>
                    <w:t>29</w:t>
                  </w:r>
                  <w:r w:rsidRPr="00F6273B">
                    <w:rPr>
                      <w:rFonts w:ascii="Simplified Arabic" w:eastAsia="Simplified Arabic" w:hAnsi="Simplified Arabic" w:cs="Simplified Arabic"/>
                      <w:sz w:val="20"/>
                      <w:szCs w:val="28"/>
                      <w:rtl/>
                      <w:lang w:bidi="ar"/>
                    </w:rPr>
                    <w:t>-</w:t>
                  </w:r>
                  <w:r w:rsidRPr="00F6273B">
                    <w:rPr>
                      <w:rFonts w:ascii="Aptos" w:eastAsia="Aptos" w:hAnsi="Aptos" w:cs="Aptos"/>
                      <w:sz w:val="20"/>
                      <w:szCs w:val="28"/>
                      <w:rtl/>
                      <w:lang w:bidi="ar"/>
                    </w:rPr>
                    <w:t>11</w:t>
                  </w:r>
                  <w:r w:rsidRPr="00F6273B">
                    <w:rPr>
                      <w:rFonts w:ascii="Simplified Arabic" w:eastAsia="Simplified Arabic" w:hAnsi="Simplified Arabic" w:cs="Simplified Arabic"/>
                      <w:sz w:val="20"/>
                      <w:szCs w:val="28"/>
                      <w:rtl/>
                      <w:lang w:bidi="ar"/>
                    </w:rPr>
                    <w:t>/</w:t>
                  </w:r>
                  <w:r w:rsidRPr="00F6273B">
                    <w:rPr>
                      <w:rFonts w:ascii="Aptos" w:eastAsia="Aptos" w:hAnsi="Aptos" w:cs="Aptos"/>
                      <w:sz w:val="20"/>
                      <w:szCs w:val="28"/>
                      <w:rtl/>
                      <w:lang w:bidi="ar"/>
                    </w:rPr>
                    <w:t>22</w:t>
                  </w:r>
                </w:p>
              </w:tc>
              <w:tc>
                <w:tcPr>
                  <w:tcW w:w="1017" w:type="dxa"/>
                  <w:tcBorders>
                    <w:top w:val="single" w:sz="4" w:space="0" w:color="000000"/>
                    <w:left w:val="single" w:sz="4" w:space="0" w:color="000000"/>
                    <w:bottom w:val="single" w:sz="4" w:space="0" w:color="000000"/>
                    <w:right w:val="single" w:sz="4" w:space="0" w:color="000000"/>
                  </w:tcBorders>
                  <w:vAlign w:val="center"/>
                </w:tcPr>
                <w:p w14:paraId="7A8D4E80" w14:textId="7F8664B3" w:rsidR="00F6273B" w:rsidRPr="00F6273B" w:rsidRDefault="00F6273B" w:rsidP="00F6273B">
                  <w:pPr>
                    <w:bidi w:val="0"/>
                    <w:spacing w:line="259" w:lineRule="auto"/>
                    <w:ind w:left="154"/>
                    <w:jc w:val="center"/>
                    <w:rPr>
                      <w:rFonts w:cs="Arial"/>
                      <w:sz w:val="20"/>
                      <w:szCs w:val="28"/>
                      <w:rtl/>
                      <w:lang w:bidi="ar"/>
                    </w:rPr>
                  </w:pPr>
                  <w:r w:rsidRPr="00F6273B">
                    <w:rPr>
                      <w:rFonts w:ascii="Aptos" w:eastAsia="Aptos" w:hAnsi="Aptos" w:cs="Aptos"/>
                      <w:sz w:val="20"/>
                      <w:szCs w:val="28"/>
                      <w:rtl/>
                      <w:lang w:bidi="ar"/>
                    </w:rPr>
                    <w:t>10</w:t>
                  </w:r>
                </w:p>
              </w:tc>
            </w:tr>
            <w:tr w:rsidR="00F6273B" w14:paraId="65253ACC" w14:textId="77777777" w:rsidTr="00E16479">
              <w:trPr>
                <w:trHeight w:val="746"/>
              </w:trPr>
              <w:tc>
                <w:tcPr>
                  <w:tcW w:w="6790" w:type="dxa"/>
                  <w:tcBorders>
                    <w:top w:val="single" w:sz="4" w:space="0" w:color="000000"/>
                    <w:left w:val="single" w:sz="4" w:space="0" w:color="000000"/>
                    <w:bottom w:val="single" w:sz="4" w:space="0" w:color="000000"/>
                    <w:right w:val="single" w:sz="4" w:space="0" w:color="000000"/>
                  </w:tcBorders>
                </w:tcPr>
                <w:p w14:paraId="77212292" w14:textId="586B3AD5" w:rsidR="00F6273B" w:rsidRPr="00F6273B" w:rsidRDefault="00F6273B" w:rsidP="00F6273B">
                  <w:pPr>
                    <w:bidi w:val="0"/>
                    <w:spacing w:line="259" w:lineRule="auto"/>
                    <w:ind w:right="267"/>
                    <w:jc w:val="center"/>
                    <w:rPr>
                      <w:rFonts w:cs="Arial"/>
                      <w:sz w:val="20"/>
                      <w:szCs w:val="28"/>
                      <w:rtl/>
                      <w:lang w:bidi="ar"/>
                    </w:rPr>
                  </w:pPr>
                  <w:r w:rsidRPr="00F6273B">
                    <w:rPr>
                      <w:rFonts w:hint="cs"/>
                      <w:sz w:val="20"/>
                      <w:szCs w:val="28"/>
                      <w:rtl/>
                    </w:rPr>
                    <w:t>من الأخطاء اللغوية الشائعة</w:t>
                  </w:r>
                </w:p>
                <w:p w14:paraId="4D382C08" w14:textId="24BCDBA4" w:rsidR="00F6273B" w:rsidRPr="00F6273B" w:rsidRDefault="00F6273B" w:rsidP="00F6273B">
                  <w:pPr>
                    <w:bidi w:val="0"/>
                    <w:spacing w:line="259" w:lineRule="auto"/>
                    <w:ind w:right="197"/>
                    <w:jc w:val="center"/>
                    <w:rPr>
                      <w:rFonts w:cs="Arial"/>
                      <w:sz w:val="20"/>
                      <w:szCs w:val="28"/>
                      <w:rtl/>
                      <w:lang w:bidi="ar"/>
                    </w:rPr>
                  </w:pPr>
                </w:p>
              </w:tc>
              <w:tc>
                <w:tcPr>
                  <w:tcW w:w="2537" w:type="dxa"/>
                  <w:tcBorders>
                    <w:top w:val="single" w:sz="4" w:space="0" w:color="000000"/>
                    <w:left w:val="single" w:sz="4" w:space="0" w:color="000000"/>
                    <w:bottom w:val="single" w:sz="4" w:space="0" w:color="000000"/>
                    <w:right w:val="single" w:sz="4" w:space="0" w:color="000000"/>
                  </w:tcBorders>
                  <w:vAlign w:val="center"/>
                </w:tcPr>
                <w:p w14:paraId="7EFE0572" w14:textId="7C42E962" w:rsidR="00F6273B" w:rsidRPr="00F6273B" w:rsidRDefault="00F6273B" w:rsidP="00F6273B">
                  <w:pPr>
                    <w:bidi w:val="0"/>
                    <w:spacing w:line="259" w:lineRule="auto"/>
                    <w:ind w:left="96"/>
                    <w:jc w:val="center"/>
                    <w:rPr>
                      <w:rFonts w:cs="Arial"/>
                      <w:sz w:val="20"/>
                      <w:szCs w:val="28"/>
                      <w:rtl/>
                      <w:lang w:bidi="ar"/>
                    </w:rPr>
                  </w:pPr>
                  <w:r w:rsidRPr="00F6273B">
                    <w:rPr>
                      <w:rFonts w:ascii="Aptos" w:eastAsia="Aptos" w:hAnsi="Aptos" w:cs="Aptos"/>
                      <w:sz w:val="20"/>
                      <w:szCs w:val="28"/>
                      <w:rtl/>
                      <w:lang w:bidi="ar"/>
                    </w:rPr>
                    <w:t>2025</w:t>
                  </w:r>
                  <w:r w:rsidRPr="00F6273B">
                    <w:rPr>
                      <w:rFonts w:ascii="Simplified Arabic" w:eastAsia="Simplified Arabic" w:hAnsi="Simplified Arabic" w:cs="Simplified Arabic"/>
                      <w:sz w:val="20"/>
                      <w:szCs w:val="28"/>
                      <w:rtl/>
                      <w:lang w:bidi="ar"/>
                    </w:rPr>
                    <w:t xml:space="preserve"> /</w:t>
                  </w:r>
                  <w:r w:rsidRPr="00F6273B">
                    <w:rPr>
                      <w:rFonts w:ascii="Aptos" w:eastAsia="Aptos" w:hAnsi="Aptos" w:cs="Aptos"/>
                      <w:sz w:val="20"/>
                      <w:szCs w:val="28"/>
                      <w:rtl/>
                      <w:lang w:bidi="ar"/>
                    </w:rPr>
                    <w:t>12</w:t>
                  </w:r>
                  <w:r w:rsidRPr="00F6273B">
                    <w:rPr>
                      <w:rFonts w:ascii="Simplified Arabic" w:eastAsia="Simplified Arabic" w:hAnsi="Simplified Arabic" w:cs="Simplified Arabic"/>
                      <w:sz w:val="20"/>
                      <w:szCs w:val="28"/>
                      <w:rtl/>
                      <w:lang w:bidi="ar"/>
                    </w:rPr>
                    <w:t>/</w:t>
                  </w:r>
                  <w:r w:rsidRPr="00F6273B">
                    <w:rPr>
                      <w:rFonts w:ascii="Aptos" w:eastAsia="Aptos" w:hAnsi="Aptos" w:cs="Aptos"/>
                      <w:sz w:val="20"/>
                      <w:szCs w:val="28"/>
                      <w:rtl/>
                      <w:lang w:bidi="ar"/>
                    </w:rPr>
                    <w:t>6</w:t>
                  </w:r>
                  <w:r w:rsidRPr="00F6273B">
                    <w:rPr>
                      <w:rFonts w:ascii="Simplified Arabic" w:eastAsia="Simplified Arabic" w:hAnsi="Simplified Arabic" w:cs="Simplified Arabic"/>
                      <w:sz w:val="20"/>
                      <w:szCs w:val="28"/>
                      <w:rtl/>
                      <w:lang w:bidi="ar"/>
                    </w:rPr>
                    <w:t>-</w:t>
                  </w:r>
                  <w:r w:rsidRPr="00F6273B">
                    <w:rPr>
                      <w:rFonts w:ascii="Aptos" w:eastAsia="Aptos" w:hAnsi="Aptos" w:cs="Aptos"/>
                      <w:sz w:val="20"/>
                      <w:szCs w:val="28"/>
                      <w:rtl/>
                      <w:lang w:bidi="ar"/>
                    </w:rPr>
                    <w:t>11</w:t>
                  </w:r>
                  <w:r w:rsidRPr="00F6273B">
                    <w:rPr>
                      <w:rFonts w:ascii="Simplified Arabic" w:eastAsia="Simplified Arabic" w:hAnsi="Simplified Arabic" w:cs="Simplified Arabic"/>
                      <w:sz w:val="20"/>
                      <w:szCs w:val="28"/>
                      <w:rtl/>
                      <w:lang w:bidi="ar"/>
                    </w:rPr>
                    <w:t>/</w:t>
                  </w:r>
                  <w:r w:rsidRPr="00F6273B">
                    <w:rPr>
                      <w:rFonts w:ascii="Aptos" w:eastAsia="Aptos" w:hAnsi="Aptos" w:cs="Aptos"/>
                      <w:sz w:val="20"/>
                      <w:szCs w:val="28"/>
                      <w:rtl/>
                      <w:lang w:bidi="ar"/>
                    </w:rPr>
                    <w:t>29</w:t>
                  </w:r>
                </w:p>
              </w:tc>
              <w:tc>
                <w:tcPr>
                  <w:tcW w:w="1017" w:type="dxa"/>
                  <w:tcBorders>
                    <w:top w:val="single" w:sz="4" w:space="0" w:color="000000"/>
                    <w:left w:val="single" w:sz="4" w:space="0" w:color="000000"/>
                    <w:bottom w:val="single" w:sz="4" w:space="0" w:color="000000"/>
                    <w:right w:val="single" w:sz="4" w:space="0" w:color="000000"/>
                  </w:tcBorders>
                  <w:vAlign w:val="center"/>
                </w:tcPr>
                <w:p w14:paraId="7223DEBF" w14:textId="2E004765" w:rsidR="00F6273B" w:rsidRPr="00F6273B" w:rsidRDefault="00F6273B" w:rsidP="00F6273B">
                  <w:pPr>
                    <w:bidi w:val="0"/>
                    <w:spacing w:line="259" w:lineRule="auto"/>
                    <w:ind w:left="154"/>
                    <w:jc w:val="center"/>
                    <w:rPr>
                      <w:rFonts w:cs="Arial"/>
                      <w:sz w:val="20"/>
                      <w:szCs w:val="28"/>
                      <w:rtl/>
                      <w:lang w:bidi="ar"/>
                    </w:rPr>
                  </w:pPr>
                  <w:r w:rsidRPr="00F6273B">
                    <w:rPr>
                      <w:rFonts w:ascii="Aptos" w:eastAsia="Aptos" w:hAnsi="Aptos" w:cs="Aptos"/>
                      <w:sz w:val="20"/>
                      <w:szCs w:val="28"/>
                      <w:rtl/>
                      <w:lang w:bidi="ar"/>
                    </w:rPr>
                    <w:t>11</w:t>
                  </w:r>
                </w:p>
              </w:tc>
            </w:tr>
            <w:tr w:rsidR="00F6273B" w14:paraId="50B57AA3" w14:textId="77777777" w:rsidTr="00E16479">
              <w:trPr>
                <w:trHeight w:val="746"/>
              </w:trPr>
              <w:tc>
                <w:tcPr>
                  <w:tcW w:w="6790" w:type="dxa"/>
                  <w:tcBorders>
                    <w:top w:val="single" w:sz="4" w:space="0" w:color="000000"/>
                    <w:left w:val="single" w:sz="4" w:space="0" w:color="000000"/>
                    <w:bottom w:val="single" w:sz="4" w:space="0" w:color="000000"/>
                    <w:right w:val="single" w:sz="4" w:space="0" w:color="000000"/>
                  </w:tcBorders>
                </w:tcPr>
                <w:p w14:paraId="604D9639" w14:textId="63292E2F" w:rsidR="00F6273B" w:rsidRPr="00F6273B" w:rsidRDefault="00F6273B" w:rsidP="00F6273B">
                  <w:pPr>
                    <w:bidi w:val="0"/>
                    <w:spacing w:line="259" w:lineRule="auto"/>
                    <w:ind w:right="267"/>
                    <w:jc w:val="center"/>
                    <w:rPr>
                      <w:rFonts w:cs="Arial"/>
                      <w:sz w:val="20"/>
                      <w:szCs w:val="28"/>
                      <w:rtl/>
                      <w:lang w:bidi="ar"/>
                    </w:rPr>
                  </w:pPr>
                  <w:r w:rsidRPr="00F6273B">
                    <w:rPr>
                      <w:rFonts w:hint="cs"/>
                      <w:sz w:val="20"/>
                      <w:szCs w:val="28"/>
                      <w:rtl/>
                    </w:rPr>
                    <w:t>السياب مقاطع من أنشودة المطر</w:t>
                  </w:r>
                </w:p>
                <w:p w14:paraId="1B88FB0D" w14:textId="3DDDBF54" w:rsidR="00F6273B" w:rsidRPr="00F6273B" w:rsidRDefault="00F6273B" w:rsidP="00F6273B">
                  <w:pPr>
                    <w:bidi w:val="0"/>
                    <w:spacing w:line="259" w:lineRule="auto"/>
                    <w:ind w:right="197"/>
                    <w:jc w:val="center"/>
                    <w:rPr>
                      <w:rFonts w:cs="Arial"/>
                      <w:sz w:val="20"/>
                      <w:szCs w:val="28"/>
                      <w:rtl/>
                      <w:lang w:bidi="ar"/>
                    </w:rPr>
                  </w:pPr>
                </w:p>
              </w:tc>
              <w:tc>
                <w:tcPr>
                  <w:tcW w:w="2537" w:type="dxa"/>
                  <w:tcBorders>
                    <w:top w:val="single" w:sz="4" w:space="0" w:color="000000"/>
                    <w:left w:val="single" w:sz="4" w:space="0" w:color="000000"/>
                    <w:bottom w:val="single" w:sz="4" w:space="0" w:color="000000"/>
                    <w:right w:val="single" w:sz="4" w:space="0" w:color="000000"/>
                  </w:tcBorders>
                  <w:vAlign w:val="center"/>
                </w:tcPr>
                <w:p w14:paraId="7113DC3D" w14:textId="7F01D5D3" w:rsidR="00F6273B" w:rsidRPr="00F6273B" w:rsidRDefault="00F6273B" w:rsidP="00F6273B">
                  <w:pPr>
                    <w:bidi w:val="0"/>
                    <w:spacing w:line="259" w:lineRule="auto"/>
                    <w:ind w:left="96"/>
                    <w:jc w:val="center"/>
                    <w:rPr>
                      <w:rFonts w:cs="Arial"/>
                      <w:sz w:val="20"/>
                      <w:szCs w:val="28"/>
                      <w:rtl/>
                      <w:lang w:bidi="ar"/>
                    </w:rPr>
                  </w:pPr>
                  <w:r w:rsidRPr="00F6273B">
                    <w:rPr>
                      <w:rFonts w:ascii="Aptos" w:eastAsia="Aptos" w:hAnsi="Aptos" w:cs="Aptos"/>
                      <w:sz w:val="20"/>
                      <w:szCs w:val="28"/>
                      <w:rtl/>
                      <w:lang w:bidi="ar"/>
                    </w:rPr>
                    <w:t>2025</w:t>
                  </w:r>
                  <w:r w:rsidRPr="00F6273B">
                    <w:rPr>
                      <w:rFonts w:ascii="Simplified Arabic" w:eastAsia="Simplified Arabic" w:hAnsi="Simplified Arabic" w:cs="Simplified Arabic"/>
                      <w:sz w:val="20"/>
                      <w:szCs w:val="28"/>
                      <w:rtl/>
                      <w:lang w:bidi="ar"/>
                    </w:rPr>
                    <w:t xml:space="preserve"> /</w:t>
                  </w:r>
                  <w:r w:rsidRPr="00F6273B">
                    <w:rPr>
                      <w:rFonts w:ascii="Aptos" w:eastAsia="Aptos" w:hAnsi="Aptos" w:cs="Aptos"/>
                      <w:sz w:val="20"/>
                      <w:szCs w:val="28"/>
                      <w:rtl/>
                      <w:lang w:bidi="ar"/>
                    </w:rPr>
                    <w:t>12</w:t>
                  </w:r>
                  <w:r w:rsidRPr="00F6273B">
                    <w:rPr>
                      <w:rFonts w:ascii="Simplified Arabic" w:eastAsia="Simplified Arabic" w:hAnsi="Simplified Arabic" w:cs="Simplified Arabic"/>
                      <w:sz w:val="20"/>
                      <w:szCs w:val="28"/>
                      <w:rtl/>
                      <w:lang w:bidi="ar"/>
                    </w:rPr>
                    <w:t xml:space="preserve"> /</w:t>
                  </w:r>
                  <w:r w:rsidRPr="00F6273B">
                    <w:rPr>
                      <w:rFonts w:ascii="Aptos" w:eastAsia="Aptos" w:hAnsi="Aptos" w:cs="Aptos"/>
                      <w:sz w:val="20"/>
                      <w:szCs w:val="28"/>
                      <w:rtl/>
                      <w:lang w:bidi="ar"/>
                    </w:rPr>
                    <w:t>13</w:t>
                  </w:r>
                  <w:r w:rsidRPr="00F6273B">
                    <w:rPr>
                      <w:rFonts w:ascii="Simplified Arabic" w:eastAsia="Simplified Arabic" w:hAnsi="Simplified Arabic" w:cs="Simplified Arabic"/>
                      <w:sz w:val="20"/>
                      <w:szCs w:val="28"/>
                      <w:rtl/>
                      <w:lang w:bidi="ar"/>
                    </w:rPr>
                    <w:t>-</w:t>
                  </w:r>
                  <w:r w:rsidRPr="00F6273B">
                    <w:rPr>
                      <w:rFonts w:ascii="Aptos" w:eastAsia="Aptos" w:hAnsi="Aptos" w:cs="Aptos"/>
                      <w:sz w:val="20"/>
                      <w:szCs w:val="28"/>
                      <w:rtl/>
                      <w:lang w:bidi="ar"/>
                    </w:rPr>
                    <w:t>12</w:t>
                  </w:r>
                  <w:r w:rsidRPr="00F6273B">
                    <w:rPr>
                      <w:rFonts w:ascii="Simplified Arabic" w:eastAsia="Simplified Arabic" w:hAnsi="Simplified Arabic" w:cs="Simplified Arabic"/>
                      <w:sz w:val="20"/>
                      <w:szCs w:val="28"/>
                      <w:rtl/>
                      <w:lang w:bidi="ar"/>
                    </w:rPr>
                    <w:t>/</w:t>
                  </w:r>
                  <w:r w:rsidRPr="00F6273B">
                    <w:rPr>
                      <w:rFonts w:ascii="Aptos" w:eastAsia="Aptos" w:hAnsi="Aptos" w:cs="Aptos"/>
                      <w:sz w:val="20"/>
                      <w:szCs w:val="28"/>
                      <w:rtl/>
                      <w:lang w:bidi="ar"/>
                    </w:rPr>
                    <w:t>6</w:t>
                  </w:r>
                </w:p>
              </w:tc>
              <w:tc>
                <w:tcPr>
                  <w:tcW w:w="1017" w:type="dxa"/>
                  <w:tcBorders>
                    <w:top w:val="single" w:sz="4" w:space="0" w:color="000000"/>
                    <w:left w:val="single" w:sz="4" w:space="0" w:color="000000"/>
                    <w:bottom w:val="single" w:sz="4" w:space="0" w:color="000000"/>
                    <w:right w:val="single" w:sz="4" w:space="0" w:color="000000"/>
                  </w:tcBorders>
                  <w:vAlign w:val="center"/>
                </w:tcPr>
                <w:p w14:paraId="21F50B0B" w14:textId="0474F777" w:rsidR="00F6273B" w:rsidRPr="00F6273B" w:rsidRDefault="00F6273B" w:rsidP="00F6273B">
                  <w:pPr>
                    <w:bidi w:val="0"/>
                    <w:spacing w:line="259" w:lineRule="auto"/>
                    <w:ind w:left="154"/>
                    <w:jc w:val="center"/>
                    <w:rPr>
                      <w:rFonts w:cs="Arial"/>
                      <w:sz w:val="20"/>
                      <w:szCs w:val="28"/>
                      <w:rtl/>
                      <w:lang w:bidi="ar"/>
                    </w:rPr>
                  </w:pPr>
                  <w:r w:rsidRPr="00F6273B">
                    <w:rPr>
                      <w:rFonts w:ascii="Aptos" w:eastAsia="Aptos" w:hAnsi="Aptos" w:cs="Aptos"/>
                      <w:sz w:val="20"/>
                      <w:szCs w:val="28"/>
                      <w:rtl/>
                      <w:lang w:bidi="ar"/>
                    </w:rPr>
                    <w:t>12</w:t>
                  </w:r>
                </w:p>
              </w:tc>
            </w:tr>
            <w:tr w:rsidR="00F6273B" w14:paraId="139CE65D" w14:textId="77777777" w:rsidTr="00E16479">
              <w:trPr>
                <w:trHeight w:val="745"/>
              </w:trPr>
              <w:tc>
                <w:tcPr>
                  <w:tcW w:w="6790" w:type="dxa"/>
                  <w:tcBorders>
                    <w:top w:val="single" w:sz="4" w:space="0" w:color="000000"/>
                    <w:left w:val="single" w:sz="4" w:space="0" w:color="000000"/>
                    <w:bottom w:val="single" w:sz="4" w:space="0" w:color="000000"/>
                    <w:right w:val="single" w:sz="4" w:space="0" w:color="000000"/>
                  </w:tcBorders>
                </w:tcPr>
                <w:p w14:paraId="5D2EB0A8" w14:textId="164654CB" w:rsidR="00F6273B" w:rsidRPr="00F6273B" w:rsidRDefault="00F6273B" w:rsidP="00F6273B">
                  <w:pPr>
                    <w:bidi w:val="0"/>
                    <w:spacing w:line="259" w:lineRule="auto"/>
                    <w:ind w:right="267"/>
                    <w:jc w:val="center"/>
                    <w:rPr>
                      <w:rFonts w:cs="Arial"/>
                      <w:sz w:val="20"/>
                      <w:szCs w:val="28"/>
                      <w:rtl/>
                      <w:lang w:bidi="ar"/>
                    </w:rPr>
                  </w:pPr>
                  <w:r w:rsidRPr="00F6273B">
                    <w:rPr>
                      <w:rFonts w:hint="cs"/>
                      <w:sz w:val="20"/>
                      <w:szCs w:val="28"/>
                      <w:rtl/>
                    </w:rPr>
                    <w:t>مراحل جمع اللغة</w:t>
                  </w:r>
                </w:p>
                <w:p w14:paraId="633BF705" w14:textId="232FAAF1" w:rsidR="00F6273B" w:rsidRPr="00F6273B" w:rsidRDefault="00F6273B" w:rsidP="00F6273B">
                  <w:pPr>
                    <w:bidi w:val="0"/>
                    <w:spacing w:line="259" w:lineRule="auto"/>
                    <w:ind w:right="197"/>
                    <w:jc w:val="center"/>
                    <w:rPr>
                      <w:rFonts w:cs="Arial"/>
                      <w:sz w:val="20"/>
                      <w:szCs w:val="28"/>
                      <w:rtl/>
                      <w:lang w:bidi="ar"/>
                    </w:rPr>
                  </w:pPr>
                </w:p>
              </w:tc>
              <w:tc>
                <w:tcPr>
                  <w:tcW w:w="2537" w:type="dxa"/>
                  <w:tcBorders>
                    <w:top w:val="single" w:sz="4" w:space="0" w:color="000000"/>
                    <w:left w:val="single" w:sz="4" w:space="0" w:color="000000"/>
                    <w:bottom w:val="single" w:sz="4" w:space="0" w:color="000000"/>
                    <w:right w:val="single" w:sz="4" w:space="0" w:color="000000"/>
                  </w:tcBorders>
                  <w:vAlign w:val="center"/>
                </w:tcPr>
                <w:p w14:paraId="0E805A6E" w14:textId="76BDA60E" w:rsidR="00F6273B" w:rsidRPr="00F6273B" w:rsidRDefault="00F6273B" w:rsidP="00F6273B">
                  <w:pPr>
                    <w:bidi w:val="0"/>
                    <w:spacing w:line="259" w:lineRule="auto"/>
                    <w:ind w:left="22"/>
                    <w:jc w:val="center"/>
                    <w:rPr>
                      <w:rFonts w:cs="Arial"/>
                      <w:sz w:val="20"/>
                      <w:szCs w:val="28"/>
                      <w:rtl/>
                      <w:lang w:bidi="ar"/>
                    </w:rPr>
                  </w:pPr>
                  <w:r w:rsidRPr="00F6273B">
                    <w:rPr>
                      <w:rFonts w:ascii="Aptos" w:eastAsia="Aptos" w:hAnsi="Aptos" w:cs="Aptos"/>
                      <w:sz w:val="20"/>
                      <w:szCs w:val="28"/>
                      <w:rtl/>
                      <w:lang w:bidi="ar"/>
                    </w:rPr>
                    <w:t>2025</w:t>
                  </w:r>
                  <w:r w:rsidRPr="00F6273B">
                    <w:rPr>
                      <w:rFonts w:ascii="Simplified Arabic" w:eastAsia="Simplified Arabic" w:hAnsi="Simplified Arabic" w:cs="Simplified Arabic"/>
                      <w:sz w:val="20"/>
                      <w:szCs w:val="28"/>
                      <w:rtl/>
                      <w:lang w:bidi="ar"/>
                    </w:rPr>
                    <w:t>/</w:t>
                  </w:r>
                  <w:r w:rsidRPr="00F6273B">
                    <w:rPr>
                      <w:rFonts w:ascii="Aptos" w:eastAsia="Aptos" w:hAnsi="Aptos" w:cs="Aptos"/>
                      <w:sz w:val="20"/>
                      <w:szCs w:val="28"/>
                      <w:rtl/>
                      <w:lang w:bidi="ar"/>
                    </w:rPr>
                    <w:t>12</w:t>
                  </w:r>
                  <w:r w:rsidRPr="00F6273B">
                    <w:rPr>
                      <w:rFonts w:ascii="Simplified Arabic" w:eastAsia="Simplified Arabic" w:hAnsi="Simplified Arabic" w:cs="Simplified Arabic"/>
                      <w:sz w:val="20"/>
                      <w:szCs w:val="28"/>
                      <w:rtl/>
                      <w:lang w:bidi="ar"/>
                    </w:rPr>
                    <w:t>/</w:t>
                  </w:r>
                  <w:r w:rsidRPr="00F6273B">
                    <w:rPr>
                      <w:rFonts w:ascii="Aptos" w:eastAsia="Aptos" w:hAnsi="Aptos" w:cs="Aptos"/>
                      <w:sz w:val="20"/>
                      <w:szCs w:val="28"/>
                      <w:rtl/>
                      <w:lang w:bidi="ar"/>
                    </w:rPr>
                    <w:t>20</w:t>
                  </w:r>
                  <w:r w:rsidRPr="00F6273B">
                    <w:rPr>
                      <w:rFonts w:ascii="Simplified Arabic" w:eastAsia="Simplified Arabic" w:hAnsi="Simplified Arabic" w:cs="Simplified Arabic"/>
                      <w:sz w:val="20"/>
                      <w:szCs w:val="28"/>
                      <w:rtl/>
                      <w:lang w:bidi="ar"/>
                    </w:rPr>
                    <w:t>-</w:t>
                  </w:r>
                  <w:r w:rsidRPr="00F6273B">
                    <w:rPr>
                      <w:rFonts w:ascii="Aptos" w:eastAsia="Aptos" w:hAnsi="Aptos" w:cs="Aptos"/>
                      <w:sz w:val="20"/>
                      <w:szCs w:val="28"/>
                      <w:rtl/>
                      <w:lang w:bidi="ar"/>
                    </w:rPr>
                    <w:t>12</w:t>
                  </w:r>
                  <w:r w:rsidRPr="00F6273B">
                    <w:rPr>
                      <w:rFonts w:ascii="Simplified Arabic" w:eastAsia="Simplified Arabic" w:hAnsi="Simplified Arabic" w:cs="Simplified Arabic"/>
                      <w:sz w:val="20"/>
                      <w:szCs w:val="28"/>
                      <w:rtl/>
                      <w:lang w:bidi="ar"/>
                    </w:rPr>
                    <w:t>/</w:t>
                  </w:r>
                  <w:r w:rsidRPr="00F6273B">
                    <w:rPr>
                      <w:rFonts w:ascii="Aptos" w:eastAsia="Aptos" w:hAnsi="Aptos" w:cs="Aptos"/>
                      <w:sz w:val="20"/>
                      <w:szCs w:val="28"/>
                      <w:rtl/>
                      <w:lang w:bidi="ar"/>
                    </w:rPr>
                    <w:t>13</w:t>
                  </w:r>
                </w:p>
              </w:tc>
              <w:tc>
                <w:tcPr>
                  <w:tcW w:w="1017" w:type="dxa"/>
                  <w:tcBorders>
                    <w:top w:val="single" w:sz="4" w:space="0" w:color="000000"/>
                    <w:left w:val="single" w:sz="4" w:space="0" w:color="000000"/>
                    <w:bottom w:val="single" w:sz="4" w:space="0" w:color="000000"/>
                    <w:right w:val="single" w:sz="4" w:space="0" w:color="000000"/>
                  </w:tcBorders>
                  <w:vAlign w:val="center"/>
                </w:tcPr>
                <w:p w14:paraId="6D19D8BE" w14:textId="6498645D" w:rsidR="00F6273B" w:rsidRPr="00F6273B" w:rsidRDefault="00F6273B" w:rsidP="00F6273B">
                  <w:pPr>
                    <w:bidi w:val="0"/>
                    <w:spacing w:line="259" w:lineRule="auto"/>
                    <w:ind w:left="154"/>
                    <w:jc w:val="center"/>
                    <w:rPr>
                      <w:rFonts w:cs="Arial"/>
                      <w:sz w:val="20"/>
                      <w:szCs w:val="28"/>
                      <w:rtl/>
                      <w:lang w:bidi="ar"/>
                    </w:rPr>
                  </w:pPr>
                  <w:r w:rsidRPr="00F6273B">
                    <w:rPr>
                      <w:rFonts w:ascii="Aptos" w:eastAsia="Aptos" w:hAnsi="Aptos" w:cs="Aptos"/>
                      <w:sz w:val="20"/>
                      <w:szCs w:val="28"/>
                      <w:rtl/>
                      <w:lang w:bidi="ar"/>
                    </w:rPr>
                    <w:t>13</w:t>
                  </w:r>
                </w:p>
              </w:tc>
            </w:tr>
            <w:tr w:rsidR="00F6273B" w14:paraId="018FA902" w14:textId="77777777" w:rsidTr="00E16479">
              <w:trPr>
                <w:trHeight w:val="746"/>
              </w:trPr>
              <w:tc>
                <w:tcPr>
                  <w:tcW w:w="6790" w:type="dxa"/>
                  <w:tcBorders>
                    <w:top w:val="single" w:sz="4" w:space="0" w:color="000000"/>
                    <w:left w:val="single" w:sz="4" w:space="0" w:color="000000"/>
                    <w:bottom w:val="single" w:sz="4" w:space="0" w:color="000000"/>
                    <w:right w:val="single" w:sz="4" w:space="0" w:color="000000"/>
                  </w:tcBorders>
                </w:tcPr>
                <w:p w14:paraId="053E42A6" w14:textId="454F3899" w:rsidR="00F6273B" w:rsidRPr="00F6273B" w:rsidRDefault="00F6273B" w:rsidP="00F6273B">
                  <w:pPr>
                    <w:bidi w:val="0"/>
                    <w:spacing w:line="259" w:lineRule="auto"/>
                    <w:ind w:right="267"/>
                    <w:jc w:val="center"/>
                    <w:rPr>
                      <w:rFonts w:cs="Arial"/>
                      <w:sz w:val="20"/>
                      <w:szCs w:val="28"/>
                      <w:rtl/>
                      <w:lang w:bidi="ar"/>
                    </w:rPr>
                  </w:pPr>
                  <w:r w:rsidRPr="00F6273B">
                    <w:rPr>
                      <w:rFonts w:hint="cs"/>
                      <w:sz w:val="20"/>
                      <w:szCs w:val="28"/>
                      <w:rtl/>
                    </w:rPr>
                    <w:t>فنون النثر</w:t>
                  </w:r>
                </w:p>
                <w:p w14:paraId="408F8B02" w14:textId="77777777" w:rsidR="00F6273B" w:rsidRPr="00F6273B" w:rsidRDefault="00F6273B" w:rsidP="00F6273B">
                  <w:pPr>
                    <w:bidi w:val="0"/>
                    <w:spacing w:line="259" w:lineRule="auto"/>
                    <w:ind w:right="277"/>
                    <w:jc w:val="center"/>
                    <w:rPr>
                      <w:rFonts w:cs="Arial"/>
                      <w:sz w:val="20"/>
                      <w:szCs w:val="28"/>
                      <w:rtl/>
                      <w:lang w:bidi="ar"/>
                    </w:rPr>
                  </w:pPr>
                </w:p>
              </w:tc>
              <w:tc>
                <w:tcPr>
                  <w:tcW w:w="2537" w:type="dxa"/>
                  <w:tcBorders>
                    <w:top w:val="single" w:sz="4" w:space="0" w:color="000000"/>
                    <w:left w:val="single" w:sz="4" w:space="0" w:color="000000"/>
                    <w:bottom w:val="single" w:sz="4" w:space="0" w:color="000000"/>
                    <w:right w:val="single" w:sz="4" w:space="0" w:color="000000"/>
                  </w:tcBorders>
                  <w:vAlign w:val="center"/>
                </w:tcPr>
                <w:p w14:paraId="5DD4A81D" w14:textId="0B3B263E" w:rsidR="00F6273B" w:rsidRPr="00F6273B" w:rsidRDefault="00F6273B" w:rsidP="00F6273B">
                  <w:pPr>
                    <w:bidi w:val="0"/>
                    <w:spacing w:line="259" w:lineRule="auto"/>
                    <w:jc w:val="center"/>
                    <w:rPr>
                      <w:rFonts w:cs="Arial"/>
                      <w:sz w:val="20"/>
                      <w:szCs w:val="28"/>
                      <w:rtl/>
                      <w:lang w:bidi="ar"/>
                    </w:rPr>
                  </w:pPr>
                  <w:r w:rsidRPr="00F6273B">
                    <w:rPr>
                      <w:rFonts w:ascii="Aptos" w:eastAsia="Aptos" w:hAnsi="Aptos" w:cs="Aptos"/>
                      <w:sz w:val="20"/>
                      <w:szCs w:val="28"/>
                      <w:rtl/>
                      <w:lang w:bidi="ar"/>
                    </w:rPr>
                    <w:t>2025</w:t>
                  </w:r>
                  <w:r w:rsidRPr="00F6273B">
                    <w:rPr>
                      <w:rFonts w:ascii="Simplified Arabic" w:eastAsia="Simplified Arabic" w:hAnsi="Simplified Arabic" w:cs="Simplified Arabic"/>
                      <w:sz w:val="20"/>
                      <w:szCs w:val="28"/>
                      <w:rtl/>
                      <w:lang w:bidi="ar"/>
                    </w:rPr>
                    <w:t>/</w:t>
                  </w:r>
                  <w:r w:rsidRPr="00F6273B">
                    <w:rPr>
                      <w:rFonts w:ascii="Aptos" w:eastAsia="Aptos" w:hAnsi="Aptos" w:cs="Aptos"/>
                      <w:sz w:val="20"/>
                      <w:szCs w:val="28"/>
                      <w:rtl/>
                      <w:lang w:bidi="ar"/>
                    </w:rPr>
                    <w:t>12</w:t>
                  </w:r>
                  <w:r w:rsidRPr="00F6273B">
                    <w:rPr>
                      <w:rFonts w:ascii="Simplified Arabic" w:eastAsia="Simplified Arabic" w:hAnsi="Simplified Arabic" w:cs="Simplified Arabic"/>
                      <w:sz w:val="20"/>
                      <w:szCs w:val="28"/>
                      <w:rtl/>
                      <w:lang w:bidi="ar"/>
                    </w:rPr>
                    <w:t>/</w:t>
                  </w:r>
                  <w:r w:rsidRPr="00F6273B">
                    <w:rPr>
                      <w:rFonts w:ascii="Aptos" w:eastAsia="Aptos" w:hAnsi="Aptos" w:cs="Aptos"/>
                      <w:sz w:val="20"/>
                      <w:szCs w:val="28"/>
                      <w:rtl/>
                      <w:lang w:bidi="ar"/>
                    </w:rPr>
                    <w:t>27</w:t>
                  </w:r>
                  <w:r w:rsidRPr="00F6273B">
                    <w:rPr>
                      <w:rFonts w:ascii="Simplified Arabic" w:eastAsia="Simplified Arabic" w:hAnsi="Simplified Arabic" w:cs="Simplified Arabic"/>
                      <w:sz w:val="20"/>
                      <w:szCs w:val="28"/>
                      <w:rtl/>
                      <w:lang w:bidi="ar"/>
                    </w:rPr>
                    <w:t>-</w:t>
                  </w:r>
                  <w:r w:rsidRPr="00F6273B">
                    <w:rPr>
                      <w:rFonts w:ascii="Aptos" w:eastAsia="Aptos" w:hAnsi="Aptos" w:cs="Aptos"/>
                      <w:sz w:val="20"/>
                      <w:szCs w:val="28"/>
                      <w:rtl/>
                      <w:lang w:bidi="ar"/>
                    </w:rPr>
                    <w:t>12</w:t>
                  </w:r>
                  <w:r w:rsidRPr="00F6273B">
                    <w:rPr>
                      <w:rFonts w:ascii="Simplified Arabic" w:eastAsia="Simplified Arabic" w:hAnsi="Simplified Arabic" w:cs="Simplified Arabic"/>
                      <w:sz w:val="20"/>
                      <w:szCs w:val="28"/>
                      <w:rtl/>
                      <w:lang w:bidi="ar"/>
                    </w:rPr>
                    <w:t>/</w:t>
                  </w:r>
                  <w:r w:rsidRPr="00F6273B">
                    <w:rPr>
                      <w:rFonts w:ascii="Aptos" w:eastAsia="Aptos" w:hAnsi="Aptos" w:cs="Aptos"/>
                      <w:sz w:val="20"/>
                      <w:szCs w:val="28"/>
                      <w:rtl/>
                      <w:lang w:bidi="ar"/>
                    </w:rPr>
                    <w:t>20</w:t>
                  </w:r>
                </w:p>
              </w:tc>
              <w:tc>
                <w:tcPr>
                  <w:tcW w:w="1017" w:type="dxa"/>
                  <w:tcBorders>
                    <w:top w:val="single" w:sz="4" w:space="0" w:color="000000"/>
                    <w:left w:val="single" w:sz="4" w:space="0" w:color="000000"/>
                    <w:bottom w:val="single" w:sz="4" w:space="0" w:color="000000"/>
                    <w:right w:val="single" w:sz="4" w:space="0" w:color="000000"/>
                  </w:tcBorders>
                  <w:vAlign w:val="center"/>
                </w:tcPr>
                <w:p w14:paraId="424238F3" w14:textId="7736D822" w:rsidR="00F6273B" w:rsidRPr="00F6273B" w:rsidRDefault="00F6273B" w:rsidP="00F6273B">
                  <w:pPr>
                    <w:bidi w:val="0"/>
                    <w:spacing w:line="259" w:lineRule="auto"/>
                    <w:ind w:left="154"/>
                    <w:jc w:val="center"/>
                    <w:rPr>
                      <w:rFonts w:cs="Arial"/>
                      <w:sz w:val="20"/>
                      <w:szCs w:val="28"/>
                      <w:rtl/>
                      <w:lang w:bidi="ar"/>
                    </w:rPr>
                  </w:pPr>
                  <w:r w:rsidRPr="00F6273B">
                    <w:rPr>
                      <w:rFonts w:ascii="Aptos" w:eastAsia="Aptos" w:hAnsi="Aptos" w:cs="Aptos"/>
                      <w:sz w:val="20"/>
                      <w:szCs w:val="28"/>
                      <w:rtl/>
                      <w:lang w:bidi="ar"/>
                    </w:rPr>
                    <w:t>14</w:t>
                  </w:r>
                </w:p>
              </w:tc>
            </w:tr>
            <w:tr w:rsidR="00F6273B" w14:paraId="69B095BD" w14:textId="77777777" w:rsidTr="00E16479">
              <w:trPr>
                <w:trHeight w:val="746"/>
              </w:trPr>
              <w:tc>
                <w:tcPr>
                  <w:tcW w:w="6790" w:type="dxa"/>
                  <w:tcBorders>
                    <w:top w:val="single" w:sz="4" w:space="0" w:color="000000"/>
                    <w:left w:val="single" w:sz="4" w:space="0" w:color="000000"/>
                    <w:bottom w:val="single" w:sz="4" w:space="0" w:color="000000"/>
                    <w:right w:val="single" w:sz="4" w:space="0" w:color="000000"/>
                  </w:tcBorders>
                </w:tcPr>
                <w:p w14:paraId="7F536653" w14:textId="6105BB29" w:rsidR="00F6273B" w:rsidRPr="00F6273B" w:rsidRDefault="00F6273B" w:rsidP="00F6273B">
                  <w:pPr>
                    <w:bidi w:val="0"/>
                    <w:spacing w:line="259" w:lineRule="auto"/>
                    <w:ind w:right="267"/>
                    <w:jc w:val="center"/>
                    <w:rPr>
                      <w:rFonts w:cs="Arial"/>
                      <w:sz w:val="20"/>
                      <w:szCs w:val="28"/>
                      <w:rtl/>
                      <w:lang w:bidi="ar"/>
                    </w:rPr>
                  </w:pPr>
                  <w:r w:rsidRPr="00F6273B">
                    <w:rPr>
                      <w:rFonts w:hint="cs"/>
                      <w:sz w:val="20"/>
                      <w:szCs w:val="28"/>
                      <w:rtl/>
                    </w:rPr>
                    <w:t>كتابة الضاد والظاء</w:t>
                  </w:r>
                </w:p>
                <w:p w14:paraId="3D896BA0" w14:textId="33E9F873" w:rsidR="00F6273B" w:rsidRPr="00F6273B" w:rsidRDefault="00F6273B" w:rsidP="00F6273B">
                  <w:pPr>
                    <w:bidi w:val="0"/>
                    <w:spacing w:line="259" w:lineRule="auto"/>
                    <w:ind w:right="277"/>
                    <w:jc w:val="center"/>
                    <w:rPr>
                      <w:rFonts w:cs="Arial"/>
                      <w:sz w:val="20"/>
                      <w:szCs w:val="28"/>
                      <w:rtl/>
                      <w:lang w:bidi="ar"/>
                    </w:rPr>
                  </w:pPr>
                </w:p>
              </w:tc>
              <w:tc>
                <w:tcPr>
                  <w:tcW w:w="2537" w:type="dxa"/>
                  <w:tcBorders>
                    <w:top w:val="single" w:sz="4" w:space="0" w:color="000000"/>
                    <w:left w:val="single" w:sz="4" w:space="0" w:color="000000"/>
                    <w:bottom w:val="single" w:sz="4" w:space="0" w:color="000000"/>
                    <w:right w:val="single" w:sz="4" w:space="0" w:color="000000"/>
                  </w:tcBorders>
                  <w:vAlign w:val="center"/>
                </w:tcPr>
                <w:p w14:paraId="5BF2A6AD" w14:textId="31ED247A" w:rsidR="00F6273B" w:rsidRPr="00F6273B" w:rsidRDefault="00F6273B" w:rsidP="00F6273B">
                  <w:pPr>
                    <w:bidi w:val="0"/>
                    <w:spacing w:line="259" w:lineRule="auto"/>
                    <w:ind w:left="106"/>
                    <w:jc w:val="center"/>
                    <w:rPr>
                      <w:rFonts w:cs="Arial"/>
                      <w:sz w:val="20"/>
                      <w:szCs w:val="28"/>
                      <w:rtl/>
                      <w:lang w:bidi="ar"/>
                    </w:rPr>
                  </w:pPr>
                  <w:r w:rsidRPr="00F6273B">
                    <w:rPr>
                      <w:rFonts w:ascii="Aptos" w:eastAsia="Aptos" w:hAnsi="Aptos" w:cs="Aptos"/>
                      <w:sz w:val="20"/>
                      <w:szCs w:val="28"/>
                      <w:rtl/>
                      <w:lang w:bidi="ar"/>
                    </w:rPr>
                    <w:t>2025</w:t>
                  </w:r>
                  <w:r w:rsidRPr="00F6273B">
                    <w:rPr>
                      <w:rFonts w:ascii="Simplified Arabic" w:eastAsia="Simplified Arabic" w:hAnsi="Simplified Arabic" w:cs="Simplified Arabic"/>
                      <w:sz w:val="20"/>
                      <w:szCs w:val="28"/>
                      <w:rtl/>
                      <w:lang w:bidi="ar"/>
                    </w:rPr>
                    <w:t>/</w:t>
                  </w:r>
                  <w:r w:rsidRPr="00F6273B">
                    <w:rPr>
                      <w:rFonts w:ascii="Aptos" w:eastAsia="Aptos" w:hAnsi="Aptos" w:cs="Aptos"/>
                      <w:sz w:val="20"/>
                      <w:szCs w:val="28"/>
                      <w:rtl/>
                      <w:lang w:bidi="ar"/>
                    </w:rPr>
                    <w:t>1</w:t>
                  </w:r>
                  <w:r w:rsidRPr="00F6273B">
                    <w:rPr>
                      <w:rFonts w:ascii="Simplified Arabic" w:eastAsia="Simplified Arabic" w:hAnsi="Simplified Arabic" w:cs="Simplified Arabic"/>
                      <w:sz w:val="20"/>
                      <w:szCs w:val="28"/>
                      <w:rtl/>
                      <w:lang w:bidi="ar"/>
                    </w:rPr>
                    <w:t>/</w:t>
                  </w:r>
                  <w:r w:rsidRPr="00F6273B">
                    <w:rPr>
                      <w:rFonts w:ascii="Aptos" w:eastAsia="Aptos" w:hAnsi="Aptos" w:cs="Aptos"/>
                      <w:sz w:val="20"/>
                      <w:szCs w:val="28"/>
                      <w:rtl/>
                      <w:lang w:bidi="ar"/>
                    </w:rPr>
                    <w:t>3</w:t>
                  </w:r>
                  <w:r w:rsidRPr="00F6273B">
                    <w:rPr>
                      <w:rFonts w:ascii="Simplified Arabic" w:eastAsia="Simplified Arabic" w:hAnsi="Simplified Arabic" w:cs="Simplified Arabic"/>
                      <w:sz w:val="20"/>
                      <w:szCs w:val="28"/>
                      <w:rtl/>
                      <w:lang w:bidi="ar"/>
                    </w:rPr>
                    <w:t>-</w:t>
                  </w:r>
                  <w:r w:rsidRPr="00F6273B">
                    <w:rPr>
                      <w:rFonts w:ascii="Aptos" w:eastAsia="Aptos" w:hAnsi="Aptos" w:cs="Aptos"/>
                      <w:sz w:val="20"/>
                      <w:szCs w:val="28"/>
                      <w:rtl/>
                      <w:lang w:bidi="ar"/>
                    </w:rPr>
                    <w:t>12</w:t>
                  </w:r>
                  <w:r w:rsidRPr="00F6273B">
                    <w:rPr>
                      <w:rFonts w:ascii="Simplified Arabic" w:eastAsia="Simplified Arabic" w:hAnsi="Simplified Arabic" w:cs="Simplified Arabic"/>
                      <w:sz w:val="20"/>
                      <w:szCs w:val="28"/>
                      <w:rtl/>
                      <w:lang w:bidi="ar"/>
                    </w:rPr>
                    <w:t xml:space="preserve">/ </w:t>
                  </w:r>
                  <w:r w:rsidRPr="00F6273B">
                    <w:rPr>
                      <w:rFonts w:ascii="Aptos" w:eastAsia="Aptos" w:hAnsi="Aptos" w:cs="Aptos"/>
                      <w:sz w:val="20"/>
                      <w:szCs w:val="28"/>
                      <w:rtl/>
                      <w:lang w:bidi="ar"/>
                    </w:rPr>
                    <w:t>27</w:t>
                  </w:r>
                </w:p>
              </w:tc>
              <w:tc>
                <w:tcPr>
                  <w:tcW w:w="1017" w:type="dxa"/>
                  <w:tcBorders>
                    <w:top w:val="single" w:sz="4" w:space="0" w:color="000000"/>
                    <w:left w:val="single" w:sz="4" w:space="0" w:color="000000"/>
                    <w:bottom w:val="single" w:sz="4" w:space="0" w:color="000000"/>
                    <w:right w:val="single" w:sz="4" w:space="0" w:color="000000"/>
                  </w:tcBorders>
                  <w:vAlign w:val="center"/>
                </w:tcPr>
                <w:p w14:paraId="06F1149E" w14:textId="719D27D8" w:rsidR="00F6273B" w:rsidRPr="00F6273B" w:rsidRDefault="00F6273B" w:rsidP="00F6273B">
                  <w:pPr>
                    <w:bidi w:val="0"/>
                    <w:spacing w:line="259" w:lineRule="auto"/>
                    <w:ind w:left="154"/>
                    <w:jc w:val="center"/>
                    <w:rPr>
                      <w:rFonts w:cs="Arial"/>
                      <w:sz w:val="20"/>
                      <w:szCs w:val="28"/>
                      <w:rtl/>
                      <w:lang w:bidi="ar"/>
                    </w:rPr>
                  </w:pPr>
                  <w:r w:rsidRPr="00F6273B">
                    <w:rPr>
                      <w:rFonts w:ascii="Aptos" w:eastAsia="Aptos" w:hAnsi="Aptos" w:cs="Aptos"/>
                      <w:sz w:val="20"/>
                      <w:szCs w:val="28"/>
                      <w:rtl/>
                      <w:lang w:bidi="ar"/>
                    </w:rPr>
                    <w:t>15</w:t>
                  </w:r>
                </w:p>
              </w:tc>
            </w:tr>
            <w:tr w:rsidR="00B76A95" w14:paraId="15604CD5" w14:textId="77777777" w:rsidTr="00E16479">
              <w:trPr>
                <w:trHeight w:val="746"/>
              </w:trPr>
              <w:tc>
                <w:tcPr>
                  <w:tcW w:w="6790" w:type="dxa"/>
                  <w:tcBorders>
                    <w:top w:val="single" w:sz="4" w:space="0" w:color="000000"/>
                    <w:left w:val="single" w:sz="4" w:space="0" w:color="000000"/>
                    <w:bottom w:val="single" w:sz="4" w:space="0" w:color="000000"/>
                    <w:right w:val="single" w:sz="4" w:space="0" w:color="000000"/>
                  </w:tcBorders>
                </w:tcPr>
                <w:p w14:paraId="306931EC" w14:textId="77777777" w:rsidR="00B76A95" w:rsidRDefault="00B76A95" w:rsidP="00B76A95">
                  <w:pPr>
                    <w:bidi w:val="0"/>
                    <w:spacing w:line="259" w:lineRule="auto"/>
                    <w:ind w:right="267"/>
                    <w:jc w:val="right"/>
                    <w:rPr>
                      <w:sz w:val="20"/>
                      <w:szCs w:val="28"/>
                      <w:rtl/>
                      <w:lang w:val="en-AU" w:bidi="ar-IQ"/>
                    </w:rPr>
                  </w:pPr>
                  <w:r>
                    <w:rPr>
                      <w:rFonts w:hint="cs"/>
                      <w:sz w:val="20"/>
                      <w:szCs w:val="28"/>
                      <w:rtl/>
                      <w:lang w:val="en-AU" w:bidi="ar-IQ"/>
                    </w:rPr>
                    <w:t>القران الكريم (سورة يوسف1-7)</w:t>
                  </w:r>
                </w:p>
                <w:p w14:paraId="6337924E" w14:textId="4EACE82D" w:rsidR="00B76A95" w:rsidRPr="00B76A95" w:rsidRDefault="00B76A95" w:rsidP="0031592B">
                  <w:pPr>
                    <w:bidi w:val="0"/>
                    <w:spacing w:line="259" w:lineRule="auto"/>
                    <w:ind w:right="267"/>
                    <w:jc w:val="center"/>
                    <w:rPr>
                      <w:sz w:val="20"/>
                      <w:szCs w:val="28"/>
                      <w:rtl/>
                      <w:lang w:val="en-AU" w:bidi="ar-IQ"/>
                    </w:rPr>
                  </w:pPr>
                  <w:r>
                    <w:rPr>
                      <w:rFonts w:hint="cs"/>
                      <w:sz w:val="20"/>
                      <w:szCs w:val="28"/>
                      <w:rtl/>
                      <w:lang w:val="en-AU" w:bidi="ar-IQ"/>
                    </w:rPr>
                    <w:t>والحديث النبوي الشريف</w:t>
                  </w:r>
                </w:p>
              </w:tc>
              <w:tc>
                <w:tcPr>
                  <w:tcW w:w="2537" w:type="dxa"/>
                  <w:tcBorders>
                    <w:top w:val="single" w:sz="4" w:space="0" w:color="000000"/>
                    <w:left w:val="single" w:sz="4" w:space="0" w:color="000000"/>
                    <w:bottom w:val="single" w:sz="4" w:space="0" w:color="000000"/>
                    <w:right w:val="single" w:sz="4" w:space="0" w:color="000000"/>
                  </w:tcBorders>
                  <w:vAlign w:val="center"/>
                </w:tcPr>
                <w:p w14:paraId="65F4AE79" w14:textId="5FB87D92" w:rsidR="00B76A95" w:rsidRPr="00F6273B" w:rsidRDefault="0031592B" w:rsidP="004F2E5C">
                  <w:pPr>
                    <w:bidi w:val="0"/>
                    <w:spacing w:line="259" w:lineRule="auto"/>
                    <w:ind w:left="106"/>
                    <w:rPr>
                      <w:rFonts w:ascii="Aptos" w:eastAsia="Aptos" w:hAnsi="Aptos" w:cs="Aptos"/>
                      <w:sz w:val="20"/>
                      <w:szCs w:val="28"/>
                      <w:rtl/>
                      <w:lang w:bidi="ar"/>
                    </w:rPr>
                  </w:pPr>
                  <w:r>
                    <w:rPr>
                      <w:rFonts w:ascii="Aptos" w:eastAsia="Aptos" w:hAnsi="Aptos" w:cs="Times New Roman" w:hint="cs"/>
                      <w:sz w:val="20"/>
                      <w:szCs w:val="28"/>
                      <w:rtl/>
                      <w:lang w:bidi="ar"/>
                    </w:rPr>
                    <w:t>1/4</w:t>
                  </w:r>
                </w:p>
              </w:tc>
              <w:tc>
                <w:tcPr>
                  <w:tcW w:w="1017" w:type="dxa"/>
                  <w:tcBorders>
                    <w:top w:val="single" w:sz="4" w:space="0" w:color="000000"/>
                    <w:left w:val="single" w:sz="4" w:space="0" w:color="000000"/>
                    <w:bottom w:val="single" w:sz="4" w:space="0" w:color="000000"/>
                    <w:right w:val="single" w:sz="4" w:space="0" w:color="000000"/>
                  </w:tcBorders>
                  <w:vAlign w:val="center"/>
                </w:tcPr>
                <w:p w14:paraId="76D646A0" w14:textId="4A8FC7F7" w:rsidR="00B76A95" w:rsidRPr="00F6273B" w:rsidRDefault="00B76A95" w:rsidP="00F6273B">
                  <w:pPr>
                    <w:bidi w:val="0"/>
                    <w:spacing w:line="259" w:lineRule="auto"/>
                    <w:ind w:left="154"/>
                    <w:jc w:val="center"/>
                    <w:rPr>
                      <w:rFonts w:ascii="Aptos" w:eastAsia="Aptos" w:hAnsi="Aptos" w:cs="Aptos"/>
                      <w:sz w:val="20"/>
                      <w:szCs w:val="28"/>
                      <w:rtl/>
                      <w:lang w:bidi="ar"/>
                    </w:rPr>
                  </w:pPr>
                  <w:r>
                    <w:rPr>
                      <w:rFonts w:ascii="Aptos" w:eastAsia="Aptos" w:hAnsi="Aptos" w:cs="Aptos"/>
                      <w:sz w:val="20"/>
                      <w:szCs w:val="28"/>
                      <w:lang w:bidi="ar"/>
                    </w:rPr>
                    <w:t>16</w:t>
                  </w:r>
                </w:p>
              </w:tc>
            </w:tr>
            <w:tr w:rsidR="00B76A95" w14:paraId="5D94A163" w14:textId="77777777" w:rsidTr="00E16479">
              <w:trPr>
                <w:trHeight w:val="746"/>
              </w:trPr>
              <w:tc>
                <w:tcPr>
                  <w:tcW w:w="6790" w:type="dxa"/>
                  <w:tcBorders>
                    <w:top w:val="single" w:sz="4" w:space="0" w:color="000000"/>
                    <w:left w:val="single" w:sz="4" w:space="0" w:color="000000"/>
                    <w:bottom w:val="single" w:sz="4" w:space="0" w:color="000000"/>
                    <w:right w:val="single" w:sz="4" w:space="0" w:color="000000"/>
                  </w:tcBorders>
                </w:tcPr>
                <w:p w14:paraId="71EE86DA" w14:textId="09E374E4" w:rsidR="00B76A95" w:rsidRPr="00F6273B" w:rsidRDefault="00B76A95" w:rsidP="00F6273B">
                  <w:pPr>
                    <w:bidi w:val="0"/>
                    <w:spacing w:line="259" w:lineRule="auto"/>
                    <w:ind w:right="267"/>
                    <w:jc w:val="center"/>
                    <w:rPr>
                      <w:sz w:val="20"/>
                      <w:szCs w:val="28"/>
                      <w:rtl/>
                    </w:rPr>
                  </w:pPr>
                  <w:r>
                    <w:rPr>
                      <w:rFonts w:hint="cs"/>
                      <w:sz w:val="20"/>
                      <w:szCs w:val="28"/>
                      <w:rtl/>
                    </w:rPr>
                    <w:t>الادب العربي  ابيات من ميمية المتنبي</w:t>
                  </w:r>
                </w:p>
              </w:tc>
              <w:tc>
                <w:tcPr>
                  <w:tcW w:w="2537" w:type="dxa"/>
                  <w:tcBorders>
                    <w:top w:val="single" w:sz="4" w:space="0" w:color="000000"/>
                    <w:left w:val="single" w:sz="4" w:space="0" w:color="000000"/>
                    <w:bottom w:val="single" w:sz="4" w:space="0" w:color="000000"/>
                    <w:right w:val="single" w:sz="4" w:space="0" w:color="000000"/>
                  </w:tcBorders>
                  <w:vAlign w:val="center"/>
                </w:tcPr>
                <w:p w14:paraId="66B8501B" w14:textId="7D866986" w:rsidR="00B76A95" w:rsidRPr="00F6273B" w:rsidRDefault="0031592B" w:rsidP="00F6273B">
                  <w:pPr>
                    <w:bidi w:val="0"/>
                    <w:spacing w:line="259" w:lineRule="auto"/>
                    <w:ind w:left="106"/>
                    <w:jc w:val="center"/>
                    <w:rPr>
                      <w:rFonts w:ascii="Aptos" w:eastAsia="Aptos" w:hAnsi="Aptos" w:cs="Aptos"/>
                      <w:sz w:val="20"/>
                      <w:szCs w:val="28"/>
                      <w:rtl/>
                      <w:lang w:bidi="ar"/>
                    </w:rPr>
                  </w:pPr>
                  <w:r>
                    <w:rPr>
                      <w:rFonts w:ascii="Aptos" w:eastAsia="Aptos" w:hAnsi="Aptos" w:cs="Aptos" w:hint="cs"/>
                      <w:sz w:val="20"/>
                      <w:szCs w:val="28"/>
                      <w:rtl/>
                      <w:lang w:bidi="ar"/>
                    </w:rPr>
                    <w:t>1/11</w:t>
                  </w:r>
                </w:p>
              </w:tc>
              <w:tc>
                <w:tcPr>
                  <w:tcW w:w="1017" w:type="dxa"/>
                  <w:tcBorders>
                    <w:top w:val="single" w:sz="4" w:space="0" w:color="000000"/>
                    <w:left w:val="single" w:sz="4" w:space="0" w:color="000000"/>
                    <w:bottom w:val="single" w:sz="4" w:space="0" w:color="000000"/>
                    <w:right w:val="single" w:sz="4" w:space="0" w:color="000000"/>
                  </w:tcBorders>
                  <w:vAlign w:val="center"/>
                </w:tcPr>
                <w:p w14:paraId="47E5FFD6" w14:textId="0B582C2C" w:rsidR="00B76A95" w:rsidRPr="00F6273B" w:rsidRDefault="00B76A95" w:rsidP="00F6273B">
                  <w:pPr>
                    <w:bidi w:val="0"/>
                    <w:spacing w:line="259" w:lineRule="auto"/>
                    <w:ind w:left="154"/>
                    <w:jc w:val="center"/>
                    <w:rPr>
                      <w:rFonts w:ascii="Aptos" w:eastAsia="Aptos" w:hAnsi="Aptos" w:cs="Aptos"/>
                      <w:sz w:val="20"/>
                      <w:szCs w:val="28"/>
                      <w:rtl/>
                      <w:lang w:bidi="ar"/>
                    </w:rPr>
                  </w:pPr>
                  <w:r>
                    <w:rPr>
                      <w:rFonts w:ascii="Aptos" w:eastAsia="Aptos" w:hAnsi="Aptos" w:cs="Aptos"/>
                      <w:sz w:val="20"/>
                      <w:szCs w:val="28"/>
                      <w:lang w:bidi="ar"/>
                    </w:rPr>
                    <w:t>17</w:t>
                  </w:r>
                </w:p>
              </w:tc>
            </w:tr>
            <w:tr w:rsidR="00B76A95" w14:paraId="7B8B3A1B" w14:textId="77777777" w:rsidTr="00E16479">
              <w:trPr>
                <w:trHeight w:val="746"/>
              </w:trPr>
              <w:tc>
                <w:tcPr>
                  <w:tcW w:w="6790" w:type="dxa"/>
                  <w:tcBorders>
                    <w:top w:val="single" w:sz="4" w:space="0" w:color="000000"/>
                    <w:left w:val="single" w:sz="4" w:space="0" w:color="000000"/>
                    <w:bottom w:val="single" w:sz="4" w:space="0" w:color="000000"/>
                    <w:right w:val="single" w:sz="4" w:space="0" w:color="000000"/>
                  </w:tcBorders>
                </w:tcPr>
                <w:p w14:paraId="60CDD2F5" w14:textId="1AB7291F" w:rsidR="00B76A95" w:rsidRPr="00F6273B" w:rsidRDefault="00B76A95" w:rsidP="00B76A95">
                  <w:pPr>
                    <w:bidi w:val="0"/>
                    <w:spacing w:line="259" w:lineRule="auto"/>
                    <w:ind w:right="267"/>
                    <w:jc w:val="center"/>
                    <w:rPr>
                      <w:sz w:val="20"/>
                      <w:szCs w:val="28"/>
                      <w:rtl/>
                    </w:rPr>
                  </w:pPr>
                  <w:r>
                    <w:rPr>
                      <w:rFonts w:hint="cs"/>
                      <w:sz w:val="20"/>
                      <w:szCs w:val="28"/>
                      <w:rtl/>
                    </w:rPr>
                    <w:t>الادب العربي  ابيات من جيمية ابن الفارض</w:t>
                  </w:r>
                </w:p>
              </w:tc>
              <w:tc>
                <w:tcPr>
                  <w:tcW w:w="2537" w:type="dxa"/>
                  <w:tcBorders>
                    <w:top w:val="single" w:sz="4" w:space="0" w:color="000000"/>
                    <w:left w:val="single" w:sz="4" w:space="0" w:color="000000"/>
                    <w:bottom w:val="single" w:sz="4" w:space="0" w:color="000000"/>
                    <w:right w:val="single" w:sz="4" w:space="0" w:color="000000"/>
                  </w:tcBorders>
                  <w:vAlign w:val="center"/>
                </w:tcPr>
                <w:p w14:paraId="5322FA9D" w14:textId="64FC2D24" w:rsidR="00B76A95" w:rsidRPr="00F6273B" w:rsidRDefault="0031592B" w:rsidP="00F6273B">
                  <w:pPr>
                    <w:bidi w:val="0"/>
                    <w:spacing w:line="259" w:lineRule="auto"/>
                    <w:ind w:left="106"/>
                    <w:jc w:val="center"/>
                    <w:rPr>
                      <w:rFonts w:ascii="Aptos" w:eastAsia="Aptos" w:hAnsi="Aptos" w:cs="Aptos"/>
                      <w:sz w:val="20"/>
                      <w:szCs w:val="28"/>
                      <w:rtl/>
                      <w:lang w:bidi="ar"/>
                    </w:rPr>
                  </w:pPr>
                  <w:r>
                    <w:rPr>
                      <w:rFonts w:ascii="Aptos" w:eastAsia="Aptos" w:hAnsi="Aptos" w:cs="Aptos" w:hint="cs"/>
                      <w:sz w:val="20"/>
                      <w:szCs w:val="28"/>
                      <w:rtl/>
                      <w:lang w:bidi="ar"/>
                    </w:rPr>
                    <w:t>1/8</w:t>
                  </w:r>
                </w:p>
              </w:tc>
              <w:tc>
                <w:tcPr>
                  <w:tcW w:w="1017" w:type="dxa"/>
                  <w:tcBorders>
                    <w:top w:val="single" w:sz="4" w:space="0" w:color="000000"/>
                    <w:left w:val="single" w:sz="4" w:space="0" w:color="000000"/>
                    <w:bottom w:val="single" w:sz="4" w:space="0" w:color="000000"/>
                    <w:right w:val="single" w:sz="4" w:space="0" w:color="000000"/>
                  </w:tcBorders>
                  <w:vAlign w:val="center"/>
                </w:tcPr>
                <w:p w14:paraId="7FF52B4E" w14:textId="25CACB15" w:rsidR="00B76A95" w:rsidRPr="00F6273B" w:rsidRDefault="00B76A95" w:rsidP="00F6273B">
                  <w:pPr>
                    <w:bidi w:val="0"/>
                    <w:spacing w:line="259" w:lineRule="auto"/>
                    <w:ind w:left="154"/>
                    <w:jc w:val="center"/>
                    <w:rPr>
                      <w:rFonts w:ascii="Aptos" w:eastAsia="Aptos" w:hAnsi="Aptos" w:cs="Aptos"/>
                      <w:sz w:val="20"/>
                      <w:szCs w:val="28"/>
                      <w:rtl/>
                      <w:lang w:bidi="ar"/>
                    </w:rPr>
                  </w:pPr>
                  <w:r>
                    <w:rPr>
                      <w:rFonts w:ascii="Aptos" w:eastAsia="Aptos" w:hAnsi="Aptos" w:cs="Aptos"/>
                      <w:sz w:val="20"/>
                      <w:szCs w:val="28"/>
                      <w:lang w:bidi="ar"/>
                    </w:rPr>
                    <w:t>18</w:t>
                  </w:r>
                </w:p>
              </w:tc>
            </w:tr>
            <w:tr w:rsidR="00B76A95" w14:paraId="40E11CC8" w14:textId="77777777" w:rsidTr="00E16479">
              <w:trPr>
                <w:trHeight w:val="746"/>
              </w:trPr>
              <w:tc>
                <w:tcPr>
                  <w:tcW w:w="6790" w:type="dxa"/>
                  <w:tcBorders>
                    <w:top w:val="single" w:sz="4" w:space="0" w:color="000000"/>
                    <w:left w:val="single" w:sz="4" w:space="0" w:color="000000"/>
                    <w:bottom w:val="single" w:sz="4" w:space="0" w:color="000000"/>
                    <w:right w:val="single" w:sz="4" w:space="0" w:color="000000"/>
                  </w:tcBorders>
                </w:tcPr>
                <w:p w14:paraId="3A32E2EC" w14:textId="213540BB" w:rsidR="00B76A95" w:rsidRPr="00F6273B" w:rsidRDefault="00B76A95" w:rsidP="00B76A95">
                  <w:pPr>
                    <w:bidi w:val="0"/>
                    <w:spacing w:line="259" w:lineRule="auto"/>
                    <w:ind w:right="267"/>
                    <w:jc w:val="center"/>
                    <w:rPr>
                      <w:sz w:val="20"/>
                      <w:szCs w:val="28"/>
                      <w:rtl/>
                    </w:rPr>
                  </w:pPr>
                  <w:r>
                    <w:rPr>
                      <w:rFonts w:hint="cs"/>
                      <w:sz w:val="20"/>
                      <w:szCs w:val="28"/>
                      <w:rtl/>
                    </w:rPr>
                    <w:t>الادب العربي  ابيات من  مصطفى جمال الدين(رانيته)</w:t>
                  </w:r>
                </w:p>
              </w:tc>
              <w:tc>
                <w:tcPr>
                  <w:tcW w:w="2537" w:type="dxa"/>
                  <w:tcBorders>
                    <w:top w:val="single" w:sz="4" w:space="0" w:color="000000"/>
                    <w:left w:val="single" w:sz="4" w:space="0" w:color="000000"/>
                    <w:bottom w:val="single" w:sz="4" w:space="0" w:color="000000"/>
                    <w:right w:val="single" w:sz="4" w:space="0" w:color="000000"/>
                  </w:tcBorders>
                  <w:vAlign w:val="center"/>
                </w:tcPr>
                <w:p w14:paraId="4D385817" w14:textId="27F82521" w:rsidR="00B76A95" w:rsidRPr="00F6273B" w:rsidRDefault="0031592B" w:rsidP="00F6273B">
                  <w:pPr>
                    <w:bidi w:val="0"/>
                    <w:spacing w:line="259" w:lineRule="auto"/>
                    <w:ind w:left="106"/>
                    <w:jc w:val="center"/>
                    <w:rPr>
                      <w:rFonts w:ascii="Aptos" w:eastAsia="Aptos" w:hAnsi="Aptos" w:cs="Aptos"/>
                      <w:sz w:val="20"/>
                      <w:szCs w:val="28"/>
                      <w:rtl/>
                      <w:lang w:bidi="ar"/>
                    </w:rPr>
                  </w:pPr>
                  <w:r>
                    <w:rPr>
                      <w:rFonts w:ascii="Aptos" w:eastAsia="Aptos" w:hAnsi="Aptos" w:cs="Aptos" w:hint="cs"/>
                      <w:sz w:val="20"/>
                      <w:szCs w:val="28"/>
                      <w:rtl/>
                      <w:lang w:bidi="ar"/>
                    </w:rPr>
                    <w:t>1/25</w:t>
                  </w:r>
                </w:p>
              </w:tc>
              <w:tc>
                <w:tcPr>
                  <w:tcW w:w="1017" w:type="dxa"/>
                  <w:tcBorders>
                    <w:top w:val="single" w:sz="4" w:space="0" w:color="000000"/>
                    <w:left w:val="single" w:sz="4" w:space="0" w:color="000000"/>
                    <w:bottom w:val="single" w:sz="4" w:space="0" w:color="000000"/>
                    <w:right w:val="single" w:sz="4" w:space="0" w:color="000000"/>
                  </w:tcBorders>
                  <w:vAlign w:val="center"/>
                </w:tcPr>
                <w:p w14:paraId="05985AD4" w14:textId="234673CD" w:rsidR="00B76A95" w:rsidRPr="00F6273B" w:rsidRDefault="00B76A95" w:rsidP="00F6273B">
                  <w:pPr>
                    <w:bidi w:val="0"/>
                    <w:spacing w:line="259" w:lineRule="auto"/>
                    <w:ind w:left="154"/>
                    <w:jc w:val="center"/>
                    <w:rPr>
                      <w:rFonts w:ascii="Aptos" w:eastAsia="Aptos" w:hAnsi="Aptos" w:cs="Aptos"/>
                      <w:sz w:val="20"/>
                      <w:szCs w:val="28"/>
                      <w:rtl/>
                      <w:lang w:bidi="ar"/>
                    </w:rPr>
                  </w:pPr>
                  <w:r>
                    <w:rPr>
                      <w:rFonts w:ascii="Aptos" w:eastAsia="Aptos" w:hAnsi="Aptos" w:cs="Aptos"/>
                      <w:sz w:val="20"/>
                      <w:szCs w:val="28"/>
                      <w:lang w:bidi="ar"/>
                    </w:rPr>
                    <w:t>19</w:t>
                  </w:r>
                </w:p>
              </w:tc>
            </w:tr>
            <w:tr w:rsidR="00B76A95" w14:paraId="6D50EED0" w14:textId="77777777" w:rsidTr="00E16479">
              <w:trPr>
                <w:trHeight w:val="746"/>
              </w:trPr>
              <w:tc>
                <w:tcPr>
                  <w:tcW w:w="6790" w:type="dxa"/>
                  <w:tcBorders>
                    <w:top w:val="single" w:sz="4" w:space="0" w:color="000000"/>
                    <w:left w:val="single" w:sz="4" w:space="0" w:color="000000"/>
                    <w:bottom w:val="single" w:sz="4" w:space="0" w:color="000000"/>
                    <w:right w:val="single" w:sz="4" w:space="0" w:color="000000"/>
                  </w:tcBorders>
                </w:tcPr>
                <w:p w14:paraId="5206BD0A" w14:textId="571CCF6A" w:rsidR="00B76A95" w:rsidRPr="00F6273B" w:rsidRDefault="00B76A95" w:rsidP="00B76A95">
                  <w:pPr>
                    <w:bidi w:val="0"/>
                    <w:spacing w:line="259" w:lineRule="auto"/>
                    <w:ind w:right="267"/>
                    <w:jc w:val="center"/>
                    <w:rPr>
                      <w:sz w:val="20"/>
                      <w:szCs w:val="28"/>
                      <w:rtl/>
                    </w:rPr>
                  </w:pPr>
                  <w:r>
                    <w:rPr>
                      <w:rFonts w:hint="cs"/>
                      <w:sz w:val="20"/>
                      <w:szCs w:val="28"/>
                      <w:rtl/>
                    </w:rPr>
                    <w:t>الادب العربي  ابيات من محمد مهدي الجواهري من قصيدة(سلام على باسقات النخيل</w:t>
                  </w:r>
                </w:p>
              </w:tc>
              <w:tc>
                <w:tcPr>
                  <w:tcW w:w="2537" w:type="dxa"/>
                  <w:tcBorders>
                    <w:top w:val="single" w:sz="4" w:space="0" w:color="000000"/>
                    <w:left w:val="single" w:sz="4" w:space="0" w:color="000000"/>
                    <w:bottom w:val="single" w:sz="4" w:space="0" w:color="000000"/>
                    <w:right w:val="single" w:sz="4" w:space="0" w:color="000000"/>
                  </w:tcBorders>
                  <w:vAlign w:val="center"/>
                </w:tcPr>
                <w:p w14:paraId="678EFFC6" w14:textId="553F7DEB" w:rsidR="00B76A95" w:rsidRPr="00F6273B" w:rsidRDefault="0031592B" w:rsidP="00F6273B">
                  <w:pPr>
                    <w:bidi w:val="0"/>
                    <w:spacing w:line="259" w:lineRule="auto"/>
                    <w:ind w:left="106"/>
                    <w:jc w:val="center"/>
                    <w:rPr>
                      <w:rFonts w:ascii="Aptos" w:eastAsia="Aptos" w:hAnsi="Aptos" w:cs="Aptos"/>
                      <w:sz w:val="20"/>
                      <w:szCs w:val="28"/>
                      <w:rtl/>
                      <w:lang w:bidi="ar"/>
                    </w:rPr>
                  </w:pPr>
                  <w:r>
                    <w:rPr>
                      <w:rFonts w:ascii="Aptos" w:eastAsia="Aptos" w:hAnsi="Aptos" w:cs="Aptos" w:hint="cs"/>
                      <w:sz w:val="20"/>
                      <w:szCs w:val="28"/>
                      <w:rtl/>
                      <w:lang w:bidi="ar"/>
                    </w:rPr>
                    <w:t>1/25</w:t>
                  </w:r>
                </w:p>
              </w:tc>
              <w:tc>
                <w:tcPr>
                  <w:tcW w:w="1017" w:type="dxa"/>
                  <w:tcBorders>
                    <w:top w:val="single" w:sz="4" w:space="0" w:color="000000"/>
                    <w:left w:val="single" w:sz="4" w:space="0" w:color="000000"/>
                    <w:bottom w:val="single" w:sz="4" w:space="0" w:color="000000"/>
                    <w:right w:val="single" w:sz="4" w:space="0" w:color="000000"/>
                  </w:tcBorders>
                  <w:vAlign w:val="center"/>
                </w:tcPr>
                <w:p w14:paraId="73F73248" w14:textId="717A3EA2" w:rsidR="00B76A95" w:rsidRPr="00F6273B" w:rsidRDefault="00B76A95" w:rsidP="00F6273B">
                  <w:pPr>
                    <w:bidi w:val="0"/>
                    <w:spacing w:line="259" w:lineRule="auto"/>
                    <w:ind w:left="154"/>
                    <w:jc w:val="center"/>
                    <w:rPr>
                      <w:rFonts w:ascii="Aptos" w:eastAsia="Aptos" w:hAnsi="Aptos" w:cs="Aptos"/>
                      <w:sz w:val="20"/>
                      <w:szCs w:val="28"/>
                      <w:rtl/>
                      <w:lang w:bidi="ar"/>
                    </w:rPr>
                  </w:pPr>
                  <w:r>
                    <w:rPr>
                      <w:rFonts w:ascii="Aptos" w:eastAsia="Aptos" w:hAnsi="Aptos" w:cs="Aptos"/>
                      <w:sz w:val="20"/>
                      <w:szCs w:val="28"/>
                      <w:lang w:bidi="ar"/>
                    </w:rPr>
                    <w:t>20</w:t>
                  </w:r>
                </w:p>
              </w:tc>
            </w:tr>
            <w:tr w:rsidR="00B76A95" w14:paraId="47EFA3B4" w14:textId="77777777" w:rsidTr="00E16479">
              <w:trPr>
                <w:trHeight w:val="746"/>
              </w:trPr>
              <w:tc>
                <w:tcPr>
                  <w:tcW w:w="6790" w:type="dxa"/>
                  <w:tcBorders>
                    <w:top w:val="single" w:sz="4" w:space="0" w:color="000000"/>
                    <w:left w:val="single" w:sz="4" w:space="0" w:color="000000"/>
                    <w:bottom w:val="single" w:sz="4" w:space="0" w:color="000000"/>
                    <w:right w:val="single" w:sz="4" w:space="0" w:color="000000"/>
                  </w:tcBorders>
                </w:tcPr>
                <w:p w14:paraId="52514A98" w14:textId="7CFEA248" w:rsidR="00B76A95" w:rsidRPr="00F6273B" w:rsidRDefault="00B76A95" w:rsidP="00F6273B">
                  <w:pPr>
                    <w:bidi w:val="0"/>
                    <w:spacing w:line="259" w:lineRule="auto"/>
                    <w:ind w:right="267"/>
                    <w:jc w:val="center"/>
                    <w:rPr>
                      <w:sz w:val="20"/>
                      <w:szCs w:val="28"/>
                      <w:rtl/>
                    </w:rPr>
                  </w:pPr>
                  <w:r>
                    <w:rPr>
                      <w:rFonts w:hint="cs"/>
                      <w:sz w:val="20"/>
                      <w:szCs w:val="28"/>
                      <w:rtl/>
                    </w:rPr>
                    <w:t>تصريف الاسماء</w:t>
                  </w:r>
                </w:p>
              </w:tc>
              <w:tc>
                <w:tcPr>
                  <w:tcW w:w="2537" w:type="dxa"/>
                  <w:tcBorders>
                    <w:top w:val="single" w:sz="4" w:space="0" w:color="000000"/>
                    <w:left w:val="single" w:sz="4" w:space="0" w:color="000000"/>
                    <w:bottom w:val="single" w:sz="4" w:space="0" w:color="000000"/>
                    <w:right w:val="single" w:sz="4" w:space="0" w:color="000000"/>
                  </w:tcBorders>
                  <w:vAlign w:val="center"/>
                </w:tcPr>
                <w:p w14:paraId="13A78EAD" w14:textId="137BAEB2" w:rsidR="00B76A95" w:rsidRPr="00F6273B" w:rsidRDefault="0031592B" w:rsidP="0031592B">
                  <w:pPr>
                    <w:bidi w:val="0"/>
                    <w:spacing w:line="259" w:lineRule="auto"/>
                    <w:ind w:left="106"/>
                    <w:jc w:val="center"/>
                    <w:rPr>
                      <w:rFonts w:ascii="Aptos" w:eastAsia="Aptos" w:hAnsi="Aptos" w:cs="Aptos"/>
                      <w:sz w:val="20"/>
                      <w:szCs w:val="28"/>
                      <w:rtl/>
                      <w:lang w:bidi="ar"/>
                    </w:rPr>
                  </w:pPr>
                  <w:r>
                    <w:rPr>
                      <w:rFonts w:ascii="Aptos" w:eastAsia="Aptos" w:hAnsi="Aptos" w:cs="Aptos" w:hint="cs"/>
                      <w:sz w:val="20"/>
                      <w:szCs w:val="28"/>
                      <w:rtl/>
                      <w:lang w:bidi="ar"/>
                    </w:rPr>
                    <w:t>2/1</w:t>
                  </w:r>
                </w:p>
              </w:tc>
              <w:tc>
                <w:tcPr>
                  <w:tcW w:w="1017" w:type="dxa"/>
                  <w:tcBorders>
                    <w:top w:val="single" w:sz="4" w:space="0" w:color="000000"/>
                    <w:left w:val="single" w:sz="4" w:space="0" w:color="000000"/>
                    <w:bottom w:val="single" w:sz="4" w:space="0" w:color="000000"/>
                    <w:right w:val="single" w:sz="4" w:space="0" w:color="000000"/>
                  </w:tcBorders>
                  <w:vAlign w:val="center"/>
                </w:tcPr>
                <w:p w14:paraId="1E193414" w14:textId="170D5011" w:rsidR="00B76A95" w:rsidRPr="00F6273B" w:rsidRDefault="00B76A95" w:rsidP="00F6273B">
                  <w:pPr>
                    <w:bidi w:val="0"/>
                    <w:spacing w:line="259" w:lineRule="auto"/>
                    <w:ind w:left="154"/>
                    <w:jc w:val="center"/>
                    <w:rPr>
                      <w:rFonts w:ascii="Aptos" w:eastAsia="Aptos" w:hAnsi="Aptos" w:cs="Aptos"/>
                      <w:sz w:val="20"/>
                      <w:szCs w:val="28"/>
                      <w:rtl/>
                      <w:lang w:bidi="ar"/>
                    </w:rPr>
                  </w:pPr>
                  <w:r>
                    <w:rPr>
                      <w:rFonts w:ascii="Aptos" w:eastAsia="Aptos" w:hAnsi="Aptos" w:cs="Aptos"/>
                      <w:sz w:val="20"/>
                      <w:szCs w:val="28"/>
                      <w:lang w:bidi="ar"/>
                    </w:rPr>
                    <w:t>21</w:t>
                  </w:r>
                </w:p>
              </w:tc>
            </w:tr>
            <w:tr w:rsidR="00B76A95" w14:paraId="36B408B1" w14:textId="77777777" w:rsidTr="00E16479">
              <w:trPr>
                <w:trHeight w:val="746"/>
              </w:trPr>
              <w:tc>
                <w:tcPr>
                  <w:tcW w:w="6790" w:type="dxa"/>
                  <w:tcBorders>
                    <w:top w:val="single" w:sz="4" w:space="0" w:color="000000"/>
                    <w:left w:val="single" w:sz="4" w:space="0" w:color="000000"/>
                    <w:bottom w:val="single" w:sz="4" w:space="0" w:color="000000"/>
                    <w:right w:val="single" w:sz="4" w:space="0" w:color="000000"/>
                  </w:tcBorders>
                </w:tcPr>
                <w:p w14:paraId="42065CA7" w14:textId="2395A3F1" w:rsidR="00B76A95" w:rsidRPr="00F6273B" w:rsidRDefault="00B76A95" w:rsidP="00F6273B">
                  <w:pPr>
                    <w:bidi w:val="0"/>
                    <w:spacing w:line="259" w:lineRule="auto"/>
                    <w:ind w:right="267"/>
                    <w:jc w:val="center"/>
                    <w:rPr>
                      <w:sz w:val="20"/>
                      <w:szCs w:val="28"/>
                      <w:rtl/>
                    </w:rPr>
                  </w:pPr>
                  <w:r>
                    <w:rPr>
                      <w:rFonts w:hint="cs"/>
                      <w:sz w:val="20"/>
                      <w:szCs w:val="28"/>
                      <w:rtl/>
                    </w:rPr>
                    <w:t>الاسم من حيث التذكير والتانيث</w:t>
                  </w:r>
                </w:p>
              </w:tc>
              <w:tc>
                <w:tcPr>
                  <w:tcW w:w="2537" w:type="dxa"/>
                  <w:tcBorders>
                    <w:top w:val="single" w:sz="4" w:space="0" w:color="000000"/>
                    <w:left w:val="single" w:sz="4" w:space="0" w:color="000000"/>
                    <w:bottom w:val="single" w:sz="4" w:space="0" w:color="000000"/>
                    <w:right w:val="single" w:sz="4" w:space="0" w:color="000000"/>
                  </w:tcBorders>
                  <w:vAlign w:val="center"/>
                </w:tcPr>
                <w:p w14:paraId="091D41B9" w14:textId="3D36F8A8" w:rsidR="00B76A95" w:rsidRPr="00F6273B" w:rsidRDefault="0031592B" w:rsidP="0031592B">
                  <w:pPr>
                    <w:bidi w:val="0"/>
                    <w:spacing w:line="259" w:lineRule="auto"/>
                    <w:jc w:val="center"/>
                    <w:rPr>
                      <w:rFonts w:ascii="Aptos" w:eastAsia="Aptos" w:hAnsi="Aptos" w:cs="Aptos"/>
                      <w:sz w:val="20"/>
                      <w:szCs w:val="28"/>
                      <w:rtl/>
                      <w:lang w:bidi="ar"/>
                    </w:rPr>
                  </w:pPr>
                  <w:r>
                    <w:rPr>
                      <w:rFonts w:ascii="Aptos" w:eastAsia="Aptos" w:hAnsi="Aptos" w:cs="Aptos" w:hint="cs"/>
                      <w:sz w:val="20"/>
                      <w:szCs w:val="28"/>
                      <w:rtl/>
                      <w:lang w:bidi="ar"/>
                    </w:rPr>
                    <w:t>2/8</w:t>
                  </w:r>
                </w:p>
              </w:tc>
              <w:tc>
                <w:tcPr>
                  <w:tcW w:w="1017" w:type="dxa"/>
                  <w:tcBorders>
                    <w:top w:val="single" w:sz="4" w:space="0" w:color="000000"/>
                    <w:left w:val="single" w:sz="4" w:space="0" w:color="000000"/>
                    <w:bottom w:val="single" w:sz="4" w:space="0" w:color="000000"/>
                    <w:right w:val="single" w:sz="4" w:space="0" w:color="000000"/>
                  </w:tcBorders>
                  <w:vAlign w:val="center"/>
                </w:tcPr>
                <w:p w14:paraId="426EFB86" w14:textId="5009514A" w:rsidR="00B76A95" w:rsidRPr="00F6273B" w:rsidRDefault="00B76A95" w:rsidP="00F6273B">
                  <w:pPr>
                    <w:bidi w:val="0"/>
                    <w:spacing w:line="259" w:lineRule="auto"/>
                    <w:ind w:left="154"/>
                    <w:jc w:val="center"/>
                    <w:rPr>
                      <w:rFonts w:ascii="Aptos" w:eastAsia="Aptos" w:hAnsi="Aptos" w:cs="Aptos"/>
                      <w:sz w:val="20"/>
                      <w:szCs w:val="28"/>
                      <w:rtl/>
                      <w:lang w:bidi="ar"/>
                    </w:rPr>
                  </w:pPr>
                  <w:r>
                    <w:rPr>
                      <w:rFonts w:ascii="Aptos" w:eastAsia="Aptos" w:hAnsi="Aptos" w:cs="Aptos"/>
                      <w:sz w:val="20"/>
                      <w:szCs w:val="28"/>
                      <w:lang w:bidi="ar"/>
                    </w:rPr>
                    <w:t>22</w:t>
                  </w:r>
                </w:p>
              </w:tc>
            </w:tr>
            <w:tr w:rsidR="00B76A95" w14:paraId="784CDBC4" w14:textId="77777777" w:rsidTr="00E16479">
              <w:trPr>
                <w:trHeight w:val="746"/>
              </w:trPr>
              <w:tc>
                <w:tcPr>
                  <w:tcW w:w="6790" w:type="dxa"/>
                  <w:tcBorders>
                    <w:top w:val="single" w:sz="4" w:space="0" w:color="000000"/>
                    <w:left w:val="single" w:sz="4" w:space="0" w:color="000000"/>
                    <w:bottom w:val="single" w:sz="4" w:space="0" w:color="000000"/>
                    <w:right w:val="single" w:sz="4" w:space="0" w:color="000000"/>
                  </w:tcBorders>
                </w:tcPr>
                <w:p w14:paraId="79B70AB2" w14:textId="488E4095" w:rsidR="00B76A95" w:rsidRPr="00F6273B" w:rsidRDefault="00B76A95" w:rsidP="00F6273B">
                  <w:pPr>
                    <w:bidi w:val="0"/>
                    <w:spacing w:line="259" w:lineRule="auto"/>
                    <w:ind w:right="267"/>
                    <w:jc w:val="center"/>
                    <w:rPr>
                      <w:sz w:val="20"/>
                      <w:szCs w:val="28"/>
                      <w:rtl/>
                    </w:rPr>
                  </w:pPr>
                  <w:r>
                    <w:rPr>
                      <w:rFonts w:hint="cs"/>
                      <w:sz w:val="20"/>
                      <w:szCs w:val="28"/>
                      <w:rtl/>
                    </w:rPr>
                    <w:lastRenderedPageBreak/>
                    <w:t>الاسم من حيث التجرد والزيادة</w:t>
                  </w:r>
                </w:p>
              </w:tc>
              <w:tc>
                <w:tcPr>
                  <w:tcW w:w="2537" w:type="dxa"/>
                  <w:tcBorders>
                    <w:top w:val="single" w:sz="4" w:space="0" w:color="000000"/>
                    <w:left w:val="single" w:sz="4" w:space="0" w:color="000000"/>
                    <w:bottom w:val="single" w:sz="4" w:space="0" w:color="000000"/>
                    <w:right w:val="single" w:sz="4" w:space="0" w:color="000000"/>
                  </w:tcBorders>
                  <w:vAlign w:val="center"/>
                </w:tcPr>
                <w:p w14:paraId="7E224D24" w14:textId="6DA6C38E" w:rsidR="00B76A95" w:rsidRPr="00F6273B" w:rsidRDefault="0031592B" w:rsidP="0031592B">
                  <w:pPr>
                    <w:bidi w:val="0"/>
                    <w:spacing w:line="259" w:lineRule="auto"/>
                    <w:ind w:left="106"/>
                    <w:jc w:val="center"/>
                    <w:rPr>
                      <w:rFonts w:ascii="Aptos" w:eastAsia="Aptos" w:hAnsi="Aptos" w:cs="Aptos"/>
                      <w:sz w:val="20"/>
                      <w:szCs w:val="28"/>
                      <w:rtl/>
                      <w:lang w:bidi="ar"/>
                    </w:rPr>
                  </w:pPr>
                  <w:r>
                    <w:rPr>
                      <w:rFonts w:ascii="Aptos" w:eastAsia="Aptos" w:hAnsi="Aptos" w:cs="Aptos" w:hint="cs"/>
                      <w:sz w:val="20"/>
                      <w:szCs w:val="28"/>
                      <w:rtl/>
                      <w:lang w:bidi="ar"/>
                    </w:rPr>
                    <w:t>15/2</w:t>
                  </w:r>
                </w:p>
              </w:tc>
              <w:tc>
                <w:tcPr>
                  <w:tcW w:w="1017" w:type="dxa"/>
                  <w:tcBorders>
                    <w:top w:val="single" w:sz="4" w:space="0" w:color="000000"/>
                    <w:left w:val="single" w:sz="4" w:space="0" w:color="000000"/>
                    <w:bottom w:val="single" w:sz="4" w:space="0" w:color="000000"/>
                    <w:right w:val="single" w:sz="4" w:space="0" w:color="000000"/>
                  </w:tcBorders>
                  <w:vAlign w:val="center"/>
                </w:tcPr>
                <w:p w14:paraId="04F64F4C" w14:textId="2730D889" w:rsidR="00B76A95" w:rsidRPr="00F6273B" w:rsidRDefault="00B76A95" w:rsidP="00F6273B">
                  <w:pPr>
                    <w:bidi w:val="0"/>
                    <w:spacing w:line="259" w:lineRule="auto"/>
                    <w:ind w:left="154"/>
                    <w:jc w:val="center"/>
                    <w:rPr>
                      <w:rFonts w:ascii="Aptos" w:eastAsia="Aptos" w:hAnsi="Aptos" w:cs="Aptos"/>
                      <w:sz w:val="20"/>
                      <w:szCs w:val="28"/>
                      <w:rtl/>
                      <w:lang w:bidi="ar"/>
                    </w:rPr>
                  </w:pPr>
                  <w:r>
                    <w:rPr>
                      <w:rFonts w:ascii="Aptos" w:eastAsia="Aptos" w:hAnsi="Aptos" w:cs="Aptos"/>
                      <w:sz w:val="20"/>
                      <w:szCs w:val="28"/>
                      <w:lang w:bidi="ar"/>
                    </w:rPr>
                    <w:t>23</w:t>
                  </w:r>
                </w:p>
              </w:tc>
            </w:tr>
            <w:tr w:rsidR="00B76A95" w14:paraId="3ED97AE0" w14:textId="77777777" w:rsidTr="00E16479">
              <w:trPr>
                <w:trHeight w:val="746"/>
              </w:trPr>
              <w:tc>
                <w:tcPr>
                  <w:tcW w:w="6790" w:type="dxa"/>
                  <w:tcBorders>
                    <w:top w:val="single" w:sz="4" w:space="0" w:color="000000"/>
                    <w:left w:val="single" w:sz="4" w:space="0" w:color="000000"/>
                    <w:bottom w:val="single" w:sz="4" w:space="0" w:color="000000"/>
                    <w:right w:val="single" w:sz="4" w:space="0" w:color="000000"/>
                  </w:tcBorders>
                </w:tcPr>
                <w:p w14:paraId="12E78387" w14:textId="085EEB91" w:rsidR="00B76A95" w:rsidRPr="00F6273B" w:rsidRDefault="00B76A95" w:rsidP="00F6273B">
                  <w:pPr>
                    <w:bidi w:val="0"/>
                    <w:spacing w:line="259" w:lineRule="auto"/>
                    <w:ind w:right="267"/>
                    <w:jc w:val="center"/>
                    <w:rPr>
                      <w:sz w:val="20"/>
                      <w:szCs w:val="28"/>
                      <w:rtl/>
                    </w:rPr>
                  </w:pPr>
                  <w:r>
                    <w:rPr>
                      <w:rFonts w:hint="cs"/>
                      <w:sz w:val="20"/>
                      <w:szCs w:val="28"/>
                      <w:rtl/>
                    </w:rPr>
                    <w:t>الاسم من حيث الافراد والتثنية والجمع</w:t>
                  </w:r>
                </w:p>
              </w:tc>
              <w:tc>
                <w:tcPr>
                  <w:tcW w:w="2537" w:type="dxa"/>
                  <w:tcBorders>
                    <w:top w:val="single" w:sz="4" w:space="0" w:color="000000"/>
                    <w:left w:val="single" w:sz="4" w:space="0" w:color="000000"/>
                    <w:bottom w:val="single" w:sz="4" w:space="0" w:color="000000"/>
                    <w:right w:val="single" w:sz="4" w:space="0" w:color="000000"/>
                  </w:tcBorders>
                  <w:vAlign w:val="center"/>
                </w:tcPr>
                <w:p w14:paraId="56AD81B2" w14:textId="50A1C383" w:rsidR="00B76A95" w:rsidRPr="00F6273B" w:rsidRDefault="0031592B" w:rsidP="0031592B">
                  <w:pPr>
                    <w:bidi w:val="0"/>
                    <w:spacing w:line="259" w:lineRule="auto"/>
                    <w:jc w:val="center"/>
                    <w:rPr>
                      <w:rFonts w:ascii="Aptos" w:eastAsia="Aptos" w:hAnsi="Aptos" w:cs="Aptos"/>
                      <w:sz w:val="20"/>
                      <w:szCs w:val="28"/>
                      <w:rtl/>
                      <w:lang w:bidi="ar"/>
                    </w:rPr>
                  </w:pPr>
                  <w:r>
                    <w:rPr>
                      <w:rFonts w:ascii="Aptos" w:eastAsia="Aptos" w:hAnsi="Aptos" w:cs="Aptos" w:hint="cs"/>
                      <w:sz w:val="20"/>
                      <w:szCs w:val="28"/>
                      <w:rtl/>
                      <w:lang w:bidi="ar"/>
                    </w:rPr>
                    <w:t>22/2</w:t>
                  </w:r>
                </w:p>
              </w:tc>
              <w:tc>
                <w:tcPr>
                  <w:tcW w:w="1017" w:type="dxa"/>
                  <w:tcBorders>
                    <w:top w:val="single" w:sz="4" w:space="0" w:color="000000"/>
                    <w:left w:val="single" w:sz="4" w:space="0" w:color="000000"/>
                    <w:bottom w:val="single" w:sz="4" w:space="0" w:color="000000"/>
                    <w:right w:val="single" w:sz="4" w:space="0" w:color="000000"/>
                  </w:tcBorders>
                  <w:vAlign w:val="center"/>
                </w:tcPr>
                <w:p w14:paraId="59557795" w14:textId="66A750E9" w:rsidR="00B76A95" w:rsidRPr="00F6273B" w:rsidRDefault="00B76A95" w:rsidP="00F6273B">
                  <w:pPr>
                    <w:bidi w:val="0"/>
                    <w:spacing w:line="259" w:lineRule="auto"/>
                    <w:ind w:left="154"/>
                    <w:jc w:val="center"/>
                    <w:rPr>
                      <w:rFonts w:ascii="Aptos" w:eastAsia="Aptos" w:hAnsi="Aptos" w:cs="Aptos"/>
                      <w:sz w:val="20"/>
                      <w:szCs w:val="28"/>
                      <w:rtl/>
                      <w:lang w:bidi="ar"/>
                    </w:rPr>
                  </w:pPr>
                  <w:r>
                    <w:rPr>
                      <w:rFonts w:ascii="Aptos" w:eastAsia="Aptos" w:hAnsi="Aptos" w:cs="Aptos"/>
                      <w:sz w:val="20"/>
                      <w:szCs w:val="28"/>
                      <w:lang w:bidi="ar"/>
                    </w:rPr>
                    <w:t>24</w:t>
                  </w:r>
                </w:p>
              </w:tc>
            </w:tr>
            <w:tr w:rsidR="00B76A95" w14:paraId="60CFA23E" w14:textId="77777777" w:rsidTr="00E16479">
              <w:trPr>
                <w:trHeight w:val="746"/>
              </w:trPr>
              <w:tc>
                <w:tcPr>
                  <w:tcW w:w="6790" w:type="dxa"/>
                  <w:tcBorders>
                    <w:top w:val="single" w:sz="4" w:space="0" w:color="000000"/>
                    <w:left w:val="single" w:sz="4" w:space="0" w:color="000000"/>
                    <w:bottom w:val="single" w:sz="4" w:space="0" w:color="000000"/>
                    <w:right w:val="single" w:sz="4" w:space="0" w:color="000000"/>
                  </w:tcBorders>
                </w:tcPr>
                <w:p w14:paraId="7437DA5B" w14:textId="4231D453" w:rsidR="00B76A95" w:rsidRPr="00F6273B" w:rsidRDefault="00B76A95" w:rsidP="00F6273B">
                  <w:pPr>
                    <w:bidi w:val="0"/>
                    <w:spacing w:line="259" w:lineRule="auto"/>
                    <w:ind w:right="267"/>
                    <w:jc w:val="center"/>
                    <w:rPr>
                      <w:sz w:val="20"/>
                      <w:szCs w:val="28"/>
                      <w:rtl/>
                    </w:rPr>
                  </w:pPr>
                  <w:r>
                    <w:rPr>
                      <w:rFonts w:hint="cs"/>
                      <w:sz w:val="20"/>
                      <w:szCs w:val="28"/>
                      <w:rtl/>
                    </w:rPr>
                    <w:t>النحو/العدد واحكامه</w:t>
                  </w:r>
                </w:p>
              </w:tc>
              <w:tc>
                <w:tcPr>
                  <w:tcW w:w="2537" w:type="dxa"/>
                  <w:tcBorders>
                    <w:top w:val="single" w:sz="4" w:space="0" w:color="000000"/>
                    <w:left w:val="single" w:sz="4" w:space="0" w:color="000000"/>
                    <w:bottom w:val="single" w:sz="4" w:space="0" w:color="000000"/>
                    <w:right w:val="single" w:sz="4" w:space="0" w:color="000000"/>
                  </w:tcBorders>
                  <w:vAlign w:val="center"/>
                </w:tcPr>
                <w:p w14:paraId="1DC0B93D" w14:textId="099098D2" w:rsidR="00B76A95" w:rsidRPr="00F6273B" w:rsidRDefault="0031592B" w:rsidP="00F6273B">
                  <w:pPr>
                    <w:bidi w:val="0"/>
                    <w:spacing w:line="259" w:lineRule="auto"/>
                    <w:ind w:left="106"/>
                    <w:jc w:val="center"/>
                    <w:rPr>
                      <w:rFonts w:ascii="Aptos" w:eastAsia="Aptos" w:hAnsi="Aptos" w:cs="Aptos"/>
                      <w:sz w:val="20"/>
                      <w:szCs w:val="28"/>
                      <w:rtl/>
                      <w:lang w:bidi="ar"/>
                    </w:rPr>
                  </w:pPr>
                  <w:r>
                    <w:rPr>
                      <w:rFonts w:ascii="Aptos" w:eastAsia="Aptos" w:hAnsi="Aptos" w:cs="Aptos" w:hint="cs"/>
                      <w:sz w:val="20"/>
                      <w:szCs w:val="28"/>
                      <w:rtl/>
                      <w:lang w:bidi="ar"/>
                    </w:rPr>
                    <w:t>3/1</w:t>
                  </w:r>
                </w:p>
              </w:tc>
              <w:tc>
                <w:tcPr>
                  <w:tcW w:w="1017" w:type="dxa"/>
                  <w:tcBorders>
                    <w:top w:val="single" w:sz="4" w:space="0" w:color="000000"/>
                    <w:left w:val="single" w:sz="4" w:space="0" w:color="000000"/>
                    <w:bottom w:val="single" w:sz="4" w:space="0" w:color="000000"/>
                    <w:right w:val="single" w:sz="4" w:space="0" w:color="000000"/>
                  </w:tcBorders>
                  <w:vAlign w:val="center"/>
                </w:tcPr>
                <w:p w14:paraId="058F2D75" w14:textId="67632CA4" w:rsidR="00B76A95" w:rsidRPr="00F6273B" w:rsidRDefault="00B76A95" w:rsidP="00F6273B">
                  <w:pPr>
                    <w:bidi w:val="0"/>
                    <w:spacing w:line="259" w:lineRule="auto"/>
                    <w:ind w:left="154"/>
                    <w:jc w:val="center"/>
                    <w:rPr>
                      <w:rFonts w:ascii="Aptos" w:eastAsia="Aptos" w:hAnsi="Aptos" w:cs="Aptos"/>
                      <w:sz w:val="20"/>
                      <w:szCs w:val="28"/>
                      <w:rtl/>
                      <w:lang w:bidi="ar"/>
                    </w:rPr>
                  </w:pPr>
                  <w:r>
                    <w:rPr>
                      <w:rFonts w:ascii="Aptos" w:eastAsia="Aptos" w:hAnsi="Aptos" w:cs="Aptos"/>
                      <w:sz w:val="20"/>
                      <w:szCs w:val="28"/>
                      <w:lang w:bidi="ar"/>
                    </w:rPr>
                    <w:t>25</w:t>
                  </w:r>
                </w:p>
              </w:tc>
            </w:tr>
            <w:tr w:rsidR="00B76A95" w14:paraId="70476A88" w14:textId="77777777" w:rsidTr="00E16479">
              <w:trPr>
                <w:trHeight w:val="746"/>
              </w:trPr>
              <w:tc>
                <w:tcPr>
                  <w:tcW w:w="6790" w:type="dxa"/>
                  <w:tcBorders>
                    <w:top w:val="single" w:sz="4" w:space="0" w:color="000000"/>
                    <w:left w:val="single" w:sz="4" w:space="0" w:color="000000"/>
                    <w:bottom w:val="single" w:sz="4" w:space="0" w:color="000000"/>
                    <w:right w:val="single" w:sz="4" w:space="0" w:color="000000"/>
                  </w:tcBorders>
                </w:tcPr>
                <w:p w14:paraId="68D2D4ED" w14:textId="4E3CB3AB" w:rsidR="00B76A95" w:rsidRPr="00F6273B" w:rsidRDefault="00B76A95" w:rsidP="00F6273B">
                  <w:pPr>
                    <w:bidi w:val="0"/>
                    <w:spacing w:line="259" w:lineRule="auto"/>
                    <w:ind w:right="267"/>
                    <w:jc w:val="center"/>
                    <w:rPr>
                      <w:sz w:val="20"/>
                      <w:szCs w:val="28"/>
                      <w:rtl/>
                    </w:rPr>
                  </w:pPr>
                  <w:r>
                    <w:rPr>
                      <w:rFonts w:hint="cs"/>
                      <w:sz w:val="20"/>
                      <w:szCs w:val="28"/>
                      <w:rtl/>
                    </w:rPr>
                    <w:t>التوابع</w:t>
                  </w:r>
                </w:p>
              </w:tc>
              <w:tc>
                <w:tcPr>
                  <w:tcW w:w="2537" w:type="dxa"/>
                  <w:tcBorders>
                    <w:top w:val="single" w:sz="4" w:space="0" w:color="000000"/>
                    <w:left w:val="single" w:sz="4" w:space="0" w:color="000000"/>
                    <w:bottom w:val="single" w:sz="4" w:space="0" w:color="000000"/>
                    <w:right w:val="single" w:sz="4" w:space="0" w:color="000000"/>
                  </w:tcBorders>
                  <w:vAlign w:val="center"/>
                </w:tcPr>
                <w:p w14:paraId="7B3F77D0" w14:textId="607E1A5D" w:rsidR="00B76A95" w:rsidRPr="00F6273B" w:rsidRDefault="0031592B" w:rsidP="00F6273B">
                  <w:pPr>
                    <w:bidi w:val="0"/>
                    <w:spacing w:line="259" w:lineRule="auto"/>
                    <w:ind w:left="106"/>
                    <w:jc w:val="center"/>
                    <w:rPr>
                      <w:rFonts w:ascii="Aptos" w:eastAsia="Aptos" w:hAnsi="Aptos" w:cs="Aptos"/>
                      <w:sz w:val="20"/>
                      <w:szCs w:val="28"/>
                      <w:rtl/>
                      <w:lang w:bidi="ar"/>
                    </w:rPr>
                  </w:pPr>
                  <w:r>
                    <w:rPr>
                      <w:rFonts w:ascii="Aptos" w:eastAsia="Aptos" w:hAnsi="Aptos" w:cs="Aptos" w:hint="cs"/>
                      <w:sz w:val="20"/>
                      <w:szCs w:val="28"/>
                      <w:rtl/>
                      <w:lang w:bidi="ar"/>
                    </w:rPr>
                    <w:t>3/8</w:t>
                  </w:r>
                </w:p>
              </w:tc>
              <w:tc>
                <w:tcPr>
                  <w:tcW w:w="1017" w:type="dxa"/>
                  <w:tcBorders>
                    <w:top w:val="single" w:sz="4" w:space="0" w:color="000000"/>
                    <w:left w:val="single" w:sz="4" w:space="0" w:color="000000"/>
                    <w:bottom w:val="single" w:sz="4" w:space="0" w:color="000000"/>
                    <w:right w:val="single" w:sz="4" w:space="0" w:color="000000"/>
                  </w:tcBorders>
                  <w:vAlign w:val="center"/>
                </w:tcPr>
                <w:p w14:paraId="4CE46019" w14:textId="40AFA35A" w:rsidR="00B76A95" w:rsidRPr="00F6273B" w:rsidRDefault="00B76A95" w:rsidP="00F6273B">
                  <w:pPr>
                    <w:bidi w:val="0"/>
                    <w:spacing w:line="259" w:lineRule="auto"/>
                    <w:ind w:left="154"/>
                    <w:jc w:val="center"/>
                    <w:rPr>
                      <w:rFonts w:ascii="Aptos" w:eastAsia="Aptos" w:hAnsi="Aptos" w:cs="Aptos"/>
                      <w:sz w:val="20"/>
                      <w:szCs w:val="28"/>
                      <w:rtl/>
                      <w:lang w:bidi="ar"/>
                    </w:rPr>
                  </w:pPr>
                  <w:r>
                    <w:rPr>
                      <w:rFonts w:ascii="Aptos" w:eastAsia="Aptos" w:hAnsi="Aptos" w:cs="Aptos"/>
                      <w:sz w:val="20"/>
                      <w:szCs w:val="28"/>
                      <w:lang w:bidi="ar"/>
                    </w:rPr>
                    <w:t>26</w:t>
                  </w:r>
                </w:p>
              </w:tc>
            </w:tr>
            <w:tr w:rsidR="00B76A95" w14:paraId="2BC998B6" w14:textId="77777777" w:rsidTr="00E16479">
              <w:trPr>
                <w:trHeight w:val="746"/>
              </w:trPr>
              <w:tc>
                <w:tcPr>
                  <w:tcW w:w="6790" w:type="dxa"/>
                  <w:tcBorders>
                    <w:top w:val="single" w:sz="4" w:space="0" w:color="000000"/>
                    <w:left w:val="single" w:sz="4" w:space="0" w:color="000000"/>
                    <w:bottom w:val="single" w:sz="4" w:space="0" w:color="000000"/>
                    <w:right w:val="single" w:sz="4" w:space="0" w:color="000000"/>
                  </w:tcBorders>
                </w:tcPr>
                <w:p w14:paraId="23C3282D" w14:textId="514F816C" w:rsidR="00B76A95" w:rsidRPr="00F6273B" w:rsidRDefault="00B76A95" w:rsidP="00F6273B">
                  <w:pPr>
                    <w:bidi w:val="0"/>
                    <w:spacing w:line="259" w:lineRule="auto"/>
                    <w:ind w:right="267"/>
                    <w:jc w:val="center"/>
                    <w:rPr>
                      <w:sz w:val="20"/>
                      <w:szCs w:val="28"/>
                      <w:rtl/>
                    </w:rPr>
                  </w:pPr>
                  <w:r>
                    <w:rPr>
                      <w:rFonts w:hint="cs"/>
                      <w:sz w:val="20"/>
                      <w:szCs w:val="28"/>
                      <w:rtl/>
                    </w:rPr>
                    <w:t>منهج مدرستي (المقاييس)و(الصحاح),والتمرين على استخراج الالفاظ</w:t>
                  </w:r>
                </w:p>
              </w:tc>
              <w:tc>
                <w:tcPr>
                  <w:tcW w:w="2537" w:type="dxa"/>
                  <w:tcBorders>
                    <w:top w:val="single" w:sz="4" w:space="0" w:color="000000"/>
                    <w:left w:val="single" w:sz="4" w:space="0" w:color="000000"/>
                    <w:bottom w:val="single" w:sz="4" w:space="0" w:color="000000"/>
                    <w:right w:val="single" w:sz="4" w:space="0" w:color="000000"/>
                  </w:tcBorders>
                  <w:vAlign w:val="center"/>
                </w:tcPr>
                <w:p w14:paraId="10E913C0" w14:textId="224B6CED" w:rsidR="00B76A95" w:rsidRPr="00F6273B" w:rsidRDefault="0031592B" w:rsidP="00F6273B">
                  <w:pPr>
                    <w:bidi w:val="0"/>
                    <w:spacing w:line="259" w:lineRule="auto"/>
                    <w:ind w:left="106"/>
                    <w:jc w:val="center"/>
                    <w:rPr>
                      <w:rFonts w:ascii="Aptos" w:eastAsia="Aptos" w:hAnsi="Aptos" w:cs="Aptos"/>
                      <w:sz w:val="20"/>
                      <w:szCs w:val="28"/>
                      <w:rtl/>
                      <w:lang w:bidi="ar"/>
                    </w:rPr>
                  </w:pPr>
                  <w:r>
                    <w:rPr>
                      <w:rFonts w:ascii="Aptos" w:eastAsia="Aptos" w:hAnsi="Aptos" w:cs="Aptos" w:hint="cs"/>
                      <w:sz w:val="20"/>
                      <w:szCs w:val="28"/>
                      <w:rtl/>
                      <w:lang w:bidi="ar"/>
                    </w:rPr>
                    <w:t>15/3</w:t>
                  </w:r>
                </w:p>
              </w:tc>
              <w:tc>
                <w:tcPr>
                  <w:tcW w:w="1017" w:type="dxa"/>
                  <w:tcBorders>
                    <w:top w:val="single" w:sz="4" w:space="0" w:color="000000"/>
                    <w:left w:val="single" w:sz="4" w:space="0" w:color="000000"/>
                    <w:bottom w:val="single" w:sz="4" w:space="0" w:color="000000"/>
                    <w:right w:val="single" w:sz="4" w:space="0" w:color="000000"/>
                  </w:tcBorders>
                  <w:vAlign w:val="center"/>
                </w:tcPr>
                <w:p w14:paraId="58A77894" w14:textId="6C3C2EE4" w:rsidR="00B76A95" w:rsidRPr="00F6273B" w:rsidRDefault="00B76A95" w:rsidP="00F6273B">
                  <w:pPr>
                    <w:bidi w:val="0"/>
                    <w:spacing w:line="259" w:lineRule="auto"/>
                    <w:ind w:left="154"/>
                    <w:jc w:val="center"/>
                    <w:rPr>
                      <w:rFonts w:ascii="Aptos" w:eastAsia="Aptos" w:hAnsi="Aptos" w:cs="Aptos"/>
                      <w:sz w:val="20"/>
                      <w:szCs w:val="28"/>
                      <w:rtl/>
                      <w:lang w:bidi="ar"/>
                    </w:rPr>
                  </w:pPr>
                  <w:r>
                    <w:rPr>
                      <w:rFonts w:ascii="Aptos" w:eastAsia="Aptos" w:hAnsi="Aptos" w:cs="Aptos"/>
                      <w:sz w:val="20"/>
                      <w:szCs w:val="28"/>
                      <w:lang w:bidi="ar"/>
                    </w:rPr>
                    <w:t>27</w:t>
                  </w:r>
                </w:p>
              </w:tc>
            </w:tr>
            <w:tr w:rsidR="00B76A95" w14:paraId="5739CC90" w14:textId="77777777" w:rsidTr="00E16479">
              <w:trPr>
                <w:trHeight w:val="746"/>
              </w:trPr>
              <w:tc>
                <w:tcPr>
                  <w:tcW w:w="6790" w:type="dxa"/>
                  <w:tcBorders>
                    <w:top w:val="single" w:sz="4" w:space="0" w:color="000000"/>
                    <w:left w:val="single" w:sz="4" w:space="0" w:color="000000"/>
                    <w:bottom w:val="single" w:sz="4" w:space="0" w:color="000000"/>
                    <w:right w:val="single" w:sz="4" w:space="0" w:color="000000"/>
                  </w:tcBorders>
                </w:tcPr>
                <w:p w14:paraId="663C7329" w14:textId="3DE36C6E" w:rsidR="00B76A95" w:rsidRPr="00F6273B" w:rsidRDefault="0031592B" w:rsidP="00F6273B">
                  <w:pPr>
                    <w:bidi w:val="0"/>
                    <w:spacing w:line="259" w:lineRule="auto"/>
                    <w:ind w:right="267"/>
                    <w:jc w:val="center"/>
                    <w:rPr>
                      <w:sz w:val="20"/>
                      <w:szCs w:val="28"/>
                      <w:rtl/>
                    </w:rPr>
                  </w:pPr>
                  <w:r>
                    <w:rPr>
                      <w:rFonts w:hint="cs"/>
                      <w:sz w:val="20"/>
                      <w:szCs w:val="28"/>
                      <w:rtl/>
                    </w:rPr>
                    <w:t>البلاغة العربية</w:t>
                  </w:r>
                </w:p>
              </w:tc>
              <w:tc>
                <w:tcPr>
                  <w:tcW w:w="2537" w:type="dxa"/>
                  <w:tcBorders>
                    <w:top w:val="single" w:sz="4" w:space="0" w:color="000000"/>
                    <w:left w:val="single" w:sz="4" w:space="0" w:color="000000"/>
                    <w:bottom w:val="single" w:sz="4" w:space="0" w:color="000000"/>
                    <w:right w:val="single" w:sz="4" w:space="0" w:color="000000"/>
                  </w:tcBorders>
                  <w:vAlign w:val="center"/>
                </w:tcPr>
                <w:p w14:paraId="381AEA00" w14:textId="36BB5CB2" w:rsidR="00B76A95" w:rsidRPr="00F6273B" w:rsidRDefault="0031592B" w:rsidP="00F6273B">
                  <w:pPr>
                    <w:bidi w:val="0"/>
                    <w:spacing w:line="259" w:lineRule="auto"/>
                    <w:ind w:left="106"/>
                    <w:jc w:val="center"/>
                    <w:rPr>
                      <w:rFonts w:ascii="Aptos" w:eastAsia="Aptos" w:hAnsi="Aptos" w:cs="Aptos"/>
                      <w:sz w:val="20"/>
                      <w:szCs w:val="28"/>
                      <w:rtl/>
                      <w:lang w:bidi="ar"/>
                    </w:rPr>
                  </w:pPr>
                  <w:r>
                    <w:rPr>
                      <w:rFonts w:ascii="Aptos" w:eastAsia="Aptos" w:hAnsi="Aptos" w:cs="Aptos" w:hint="cs"/>
                      <w:sz w:val="20"/>
                      <w:szCs w:val="28"/>
                      <w:rtl/>
                      <w:lang w:bidi="ar"/>
                    </w:rPr>
                    <w:t>22/3</w:t>
                  </w:r>
                </w:p>
              </w:tc>
              <w:tc>
                <w:tcPr>
                  <w:tcW w:w="1017" w:type="dxa"/>
                  <w:tcBorders>
                    <w:top w:val="single" w:sz="4" w:space="0" w:color="000000"/>
                    <w:left w:val="single" w:sz="4" w:space="0" w:color="000000"/>
                    <w:bottom w:val="single" w:sz="4" w:space="0" w:color="000000"/>
                    <w:right w:val="single" w:sz="4" w:space="0" w:color="000000"/>
                  </w:tcBorders>
                  <w:vAlign w:val="center"/>
                </w:tcPr>
                <w:p w14:paraId="7B8FD05F" w14:textId="349B1ABE" w:rsidR="00B76A95" w:rsidRPr="00F6273B" w:rsidRDefault="00B76A95" w:rsidP="00F6273B">
                  <w:pPr>
                    <w:bidi w:val="0"/>
                    <w:spacing w:line="259" w:lineRule="auto"/>
                    <w:ind w:left="154"/>
                    <w:jc w:val="center"/>
                    <w:rPr>
                      <w:rFonts w:ascii="Aptos" w:eastAsia="Aptos" w:hAnsi="Aptos" w:cs="Aptos"/>
                      <w:sz w:val="20"/>
                      <w:szCs w:val="28"/>
                      <w:rtl/>
                      <w:lang w:bidi="ar"/>
                    </w:rPr>
                  </w:pPr>
                  <w:r>
                    <w:rPr>
                      <w:rFonts w:ascii="Aptos" w:eastAsia="Aptos" w:hAnsi="Aptos" w:cs="Aptos"/>
                      <w:sz w:val="20"/>
                      <w:szCs w:val="28"/>
                      <w:lang w:bidi="ar"/>
                    </w:rPr>
                    <w:t>28</w:t>
                  </w:r>
                </w:p>
              </w:tc>
            </w:tr>
            <w:tr w:rsidR="00B76A95" w14:paraId="6A9C27ED" w14:textId="77777777" w:rsidTr="00E16479">
              <w:trPr>
                <w:trHeight w:val="746"/>
              </w:trPr>
              <w:tc>
                <w:tcPr>
                  <w:tcW w:w="6790" w:type="dxa"/>
                  <w:tcBorders>
                    <w:top w:val="single" w:sz="4" w:space="0" w:color="000000"/>
                    <w:left w:val="single" w:sz="4" w:space="0" w:color="000000"/>
                    <w:bottom w:val="single" w:sz="4" w:space="0" w:color="000000"/>
                    <w:right w:val="single" w:sz="4" w:space="0" w:color="000000"/>
                  </w:tcBorders>
                </w:tcPr>
                <w:p w14:paraId="284CB2A4" w14:textId="052CA792" w:rsidR="00B76A95" w:rsidRPr="00F6273B" w:rsidRDefault="0031592B" w:rsidP="00F6273B">
                  <w:pPr>
                    <w:bidi w:val="0"/>
                    <w:spacing w:line="259" w:lineRule="auto"/>
                    <w:ind w:right="267"/>
                    <w:jc w:val="center"/>
                    <w:rPr>
                      <w:sz w:val="20"/>
                      <w:szCs w:val="28"/>
                      <w:rtl/>
                    </w:rPr>
                  </w:pPr>
                  <w:r>
                    <w:rPr>
                      <w:rFonts w:hint="cs"/>
                      <w:sz w:val="20"/>
                      <w:szCs w:val="28"/>
                      <w:rtl/>
                    </w:rPr>
                    <w:t>علم البديع واثره في بلاغة الكلام</w:t>
                  </w:r>
                </w:p>
              </w:tc>
              <w:tc>
                <w:tcPr>
                  <w:tcW w:w="2537" w:type="dxa"/>
                  <w:tcBorders>
                    <w:top w:val="single" w:sz="4" w:space="0" w:color="000000"/>
                    <w:left w:val="single" w:sz="4" w:space="0" w:color="000000"/>
                    <w:bottom w:val="single" w:sz="4" w:space="0" w:color="000000"/>
                    <w:right w:val="single" w:sz="4" w:space="0" w:color="000000"/>
                  </w:tcBorders>
                  <w:vAlign w:val="center"/>
                </w:tcPr>
                <w:p w14:paraId="216E0FDA" w14:textId="47CC3C3E" w:rsidR="00B76A95" w:rsidRPr="00F6273B" w:rsidRDefault="0031592B" w:rsidP="00F6273B">
                  <w:pPr>
                    <w:bidi w:val="0"/>
                    <w:spacing w:line="259" w:lineRule="auto"/>
                    <w:ind w:left="106"/>
                    <w:jc w:val="center"/>
                    <w:rPr>
                      <w:rFonts w:ascii="Aptos" w:eastAsia="Aptos" w:hAnsi="Aptos" w:cs="Aptos"/>
                      <w:sz w:val="20"/>
                      <w:szCs w:val="28"/>
                      <w:rtl/>
                      <w:lang w:bidi="ar"/>
                    </w:rPr>
                  </w:pPr>
                  <w:r>
                    <w:rPr>
                      <w:rFonts w:ascii="Aptos" w:eastAsia="Aptos" w:hAnsi="Aptos" w:cs="Aptos" w:hint="cs"/>
                      <w:sz w:val="20"/>
                      <w:szCs w:val="28"/>
                      <w:rtl/>
                      <w:lang w:bidi="ar"/>
                    </w:rPr>
                    <w:t>29/3</w:t>
                  </w:r>
                </w:p>
              </w:tc>
              <w:tc>
                <w:tcPr>
                  <w:tcW w:w="1017" w:type="dxa"/>
                  <w:tcBorders>
                    <w:top w:val="single" w:sz="4" w:space="0" w:color="000000"/>
                    <w:left w:val="single" w:sz="4" w:space="0" w:color="000000"/>
                    <w:bottom w:val="single" w:sz="4" w:space="0" w:color="000000"/>
                    <w:right w:val="single" w:sz="4" w:space="0" w:color="000000"/>
                  </w:tcBorders>
                  <w:vAlign w:val="center"/>
                </w:tcPr>
                <w:p w14:paraId="1662E29C" w14:textId="5164834F" w:rsidR="00B76A95" w:rsidRPr="00F6273B" w:rsidRDefault="00B76A95" w:rsidP="00F6273B">
                  <w:pPr>
                    <w:bidi w:val="0"/>
                    <w:spacing w:line="259" w:lineRule="auto"/>
                    <w:ind w:left="154"/>
                    <w:jc w:val="center"/>
                    <w:rPr>
                      <w:rFonts w:ascii="Aptos" w:eastAsia="Aptos" w:hAnsi="Aptos" w:cs="Aptos"/>
                      <w:sz w:val="20"/>
                      <w:szCs w:val="28"/>
                      <w:rtl/>
                      <w:lang w:bidi="ar"/>
                    </w:rPr>
                  </w:pPr>
                  <w:r>
                    <w:rPr>
                      <w:rFonts w:ascii="Aptos" w:eastAsia="Aptos" w:hAnsi="Aptos" w:cs="Aptos"/>
                      <w:sz w:val="20"/>
                      <w:szCs w:val="28"/>
                      <w:lang w:bidi="ar"/>
                    </w:rPr>
                    <w:t>29</w:t>
                  </w:r>
                </w:p>
              </w:tc>
            </w:tr>
            <w:tr w:rsidR="00B76A95" w14:paraId="1DE89FE8" w14:textId="77777777" w:rsidTr="00E16479">
              <w:trPr>
                <w:trHeight w:val="746"/>
              </w:trPr>
              <w:tc>
                <w:tcPr>
                  <w:tcW w:w="6790" w:type="dxa"/>
                  <w:tcBorders>
                    <w:top w:val="single" w:sz="4" w:space="0" w:color="000000"/>
                    <w:left w:val="single" w:sz="4" w:space="0" w:color="000000"/>
                    <w:bottom w:val="single" w:sz="4" w:space="0" w:color="000000"/>
                    <w:right w:val="single" w:sz="4" w:space="0" w:color="000000"/>
                  </w:tcBorders>
                </w:tcPr>
                <w:p w14:paraId="42017218" w14:textId="29746C80" w:rsidR="00B76A95" w:rsidRPr="00F6273B" w:rsidRDefault="0031592B" w:rsidP="00F6273B">
                  <w:pPr>
                    <w:bidi w:val="0"/>
                    <w:spacing w:line="259" w:lineRule="auto"/>
                    <w:ind w:right="267"/>
                    <w:jc w:val="center"/>
                    <w:rPr>
                      <w:sz w:val="20"/>
                      <w:szCs w:val="28"/>
                      <w:rtl/>
                    </w:rPr>
                  </w:pPr>
                  <w:r>
                    <w:rPr>
                      <w:rFonts w:hint="cs"/>
                      <w:sz w:val="20"/>
                      <w:szCs w:val="28"/>
                      <w:rtl/>
                    </w:rPr>
                    <w:t>المحسنات المعنوية(التورية,والطباق,والمقابلة,وحسن التعليل,تاكيد المدحبما يشبه الذم)</w:t>
                  </w:r>
                </w:p>
              </w:tc>
              <w:tc>
                <w:tcPr>
                  <w:tcW w:w="2537" w:type="dxa"/>
                  <w:tcBorders>
                    <w:top w:val="single" w:sz="4" w:space="0" w:color="000000"/>
                    <w:left w:val="single" w:sz="4" w:space="0" w:color="000000"/>
                    <w:bottom w:val="single" w:sz="4" w:space="0" w:color="000000"/>
                    <w:right w:val="single" w:sz="4" w:space="0" w:color="000000"/>
                  </w:tcBorders>
                  <w:vAlign w:val="center"/>
                </w:tcPr>
                <w:p w14:paraId="4C82E4F3" w14:textId="3D3BD127" w:rsidR="00B76A95" w:rsidRPr="00F6273B" w:rsidRDefault="0031592B" w:rsidP="00F6273B">
                  <w:pPr>
                    <w:bidi w:val="0"/>
                    <w:spacing w:line="259" w:lineRule="auto"/>
                    <w:ind w:left="106"/>
                    <w:jc w:val="center"/>
                    <w:rPr>
                      <w:rFonts w:ascii="Aptos" w:eastAsia="Aptos" w:hAnsi="Aptos" w:cs="Aptos"/>
                      <w:sz w:val="20"/>
                      <w:szCs w:val="28"/>
                      <w:rtl/>
                      <w:lang w:bidi="ar"/>
                    </w:rPr>
                  </w:pPr>
                  <w:r>
                    <w:rPr>
                      <w:rFonts w:ascii="Aptos" w:eastAsia="Aptos" w:hAnsi="Aptos" w:cs="Aptos" w:hint="cs"/>
                      <w:sz w:val="20"/>
                      <w:szCs w:val="28"/>
                      <w:rtl/>
                      <w:lang w:bidi="ar"/>
                    </w:rPr>
                    <w:t>4/5</w:t>
                  </w:r>
                </w:p>
              </w:tc>
              <w:tc>
                <w:tcPr>
                  <w:tcW w:w="1017" w:type="dxa"/>
                  <w:tcBorders>
                    <w:top w:val="single" w:sz="4" w:space="0" w:color="000000"/>
                    <w:left w:val="single" w:sz="4" w:space="0" w:color="000000"/>
                    <w:bottom w:val="single" w:sz="4" w:space="0" w:color="000000"/>
                    <w:right w:val="single" w:sz="4" w:space="0" w:color="000000"/>
                  </w:tcBorders>
                  <w:vAlign w:val="center"/>
                </w:tcPr>
                <w:p w14:paraId="54961D23" w14:textId="6213A21B" w:rsidR="00B76A95" w:rsidRPr="00F6273B" w:rsidRDefault="0031592B" w:rsidP="00F6273B">
                  <w:pPr>
                    <w:bidi w:val="0"/>
                    <w:spacing w:line="259" w:lineRule="auto"/>
                    <w:ind w:left="154"/>
                    <w:jc w:val="center"/>
                    <w:rPr>
                      <w:rFonts w:ascii="Aptos" w:eastAsia="Aptos" w:hAnsi="Aptos" w:cs="Aptos"/>
                      <w:sz w:val="20"/>
                      <w:szCs w:val="28"/>
                      <w:rtl/>
                      <w:lang w:bidi="ar"/>
                    </w:rPr>
                  </w:pPr>
                  <w:r>
                    <w:rPr>
                      <w:rFonts w:ascii="Aptos" w:eastAsia="Aptos" w:hAnsi="Aptos" w:cs="Aptos" w:hint="cs"/>
                      <w:sz w:val="20"/>
                      <w:szCs w:val="28"/>
                      <w:rtl/>
                      <w:lang w:bidi="ar"/>
                    </w:rPr>
                    <w:t>30</w:t>
                  </w:r>
                </w:p>
              </w:tc>
            </w:tr>
          </w:tbl>
          <w:p w14:paraId="287D47BC" w14:textId="77777777" w:rsidR="00927510" w:rsidRDefault="00927510" w:rsidP="00F6273B">
            <w:pPr>
              <w:jc w:val="center"/>
              <w:rPr>
                <w:b/>
                <w:bCs/>
                <w:sz w:val="40"/>
                <w:szCs w:val="40"/>
                <w:rtl/>
                <w:lang w:bidi="ar-IQ"/>
              </w:rPr>
            </w:pPr>
          </w:p>
          <w:p w14:paraId="6D720792" w14:textId="7D941690" w:rsidR="00B2394C" w:rsidRPr="00811B6A" w:rsidRDefault="00B2394C" w:rsidP="00811B6A">
            <w:pPr>
              <w:bidi w:val="0"/>
              <w:ind w:left="360"/>
              <w:rPr>
                <w:b/>
                <w:bCs/>
                <w:sz w:val="40"/>
                <w:szCs w:val="40"/>
                <w:rtl/>
                <w:lang w:bidi="ar-IQ"/>
              </w:rPr>
            </w:pPr>
          </w:p>
        </w:tc>
      </w:tr>
      <w:tr w:rsidR="00B2394C" w14:paraId="0E26A935" w14:textId="77777777" w:rsidTr="00F14CC2">
        <w:tc>
          <w:tcPr>
            <w:tcW w:w="10149" w:type="dxa"/>
            <w:gridSpan w:val="4"/>
            <w:shd w:val="clear" w:color="auto" w:fill="C1E4F5" w:themeFill="accent1" w:themeFillTint="33"/>
            <w:vAlign w:val="center"/>
          </w:tcPr>
          <w:p w14:paraId="69E4EB60" w14:textId="5D671283" w:rsidR="00B2394C" w:rsidRPr="00811B6A" w:rsidRDefault="00811B6A" w:rsidP="00811B6A">
            <w:pPr>
              <w:pStyle w:val="a6"/>
              <w:numPr>
                <w:ilvl w:val="0"/>
                <w:numId w:val="12"/>
              </w:numPr>
              <w:bidi w:val="0"/>
              <w:rPr>
                <w:rtl/>
              </w:rPr>
            </w:pPr>
            <w:r>
              <w:lastRenderedPageBreak/>
              <w:t>Course Assessment:</w:t>
            </w:r>
          </w:p>
        </w:tc>
      </w:tr>
      <w:tr w:rsidR="00B2394C" w14:paraId="42839F1B" w14:textId="77777777" w:rsidTr="00F14CC2">
        <w:tc>
          <w:tcPr>
            <w:tcW w:w="10149" w:type="dxa"/>
            <w:gridSpan w:val="4"/>
            <w:vAlign w:val="center"/>
          </w:tcPr>
          <w:p w14:paraId="0DBFA4FA" w14:textId="0A9C4457" w:rsidR="00811B6A" w:rsidRDefault="00811B6A" w:rsidP="00811B6A">
            <w:pPr>
              <w:jc w:val="center"/>
              <w:rPr>
                <w:rFonts w:ascii="Simplified Arabic" w:hAnsi="Simplified Arabic" w:cs="Simplified Arabic"/>
                <w:b/>
                <w:bCs/>
                <w:sz w:val="32"/>
                <w:szCs w:val="32"/>
                <w:lang w:bidi="ar-IQ"/>
              </w:rPr>
            </w:pPr>
            <w:r>
              <w:t>Continuous Assessment</w:t>
            </w:r>
            <w:r>
              <w:t>:40</w:t>
            </w:r>
            <w:r w:rsidR="000A60B0" w:rsidRPr="0058346B">
              <w:rPr>
                <w:rFonts w:ascii="Simplified Arabic" w:hAnsi="Simplified Arabic" w:cs="Simplified Arabic"/>
                <w:b/>
                <w:bCs/>
                <w:sz w:val="32"/>
                <w:szCs w:val="32"/>
                <w:rtl/>
                <w:lang w:bidi="ar-IQ"/>
              </w:rPr>
              <w:t xml:space="preserve"> </w:t>
            </w:r>
          </w:p>
          <w:p w14:paraId="35308635" w14:textId="3A367700" w:rsidR="000A60B0" w:rsidRPr="0058346B" w:rsidRDefault="00811B6A" w:rsidP="00811B6A">
            <w:pPr>
              <w:jc w:val="center"/>
              <w:rPr>
                <w:rFonts w:ascii="Simplified Arabic" w:hAnsi="Simplified Arabic" w:cs="Simplified Arabic"/>
                <w:b/>
                <w:bCs/>
                <w:sz w:val="32"/>
                <w:szCs w:val="32"/>
                <w:rtl/>
                <w:lang w:bidi="ar-IQ"/>
              </w:rPr>
            </w:pPr>
            <w:r>
              <w:rPr>
                <w:rFonts w:ascii="Simplified Arabic" w:hAnsi="Simplified Arabic" w:cs="Simplified Arabic"/>
                <w:b/>
                <w:bCs/>
                <w:sz w:val="32"/>
                <w:szCs w:val="32"/>
                <w:lang w:bidi="ar-IQ"/>
              </w:rPr>
              <w:t>10</w:t>
            </w:r>
            <w:r w:rsidR="000A60B0" w:rsidRPr="0058346B">
              <w:rPr>
                <w:rFonts w:ascii="Simplified Arabic" w:hAnsi="Simplified Arabic" w:cs="Simplified Arabic"/>
                <w:b/>
                <w:bCs/>
                <w:sz w:val="32"/>
                <w:szCs w:val="32"/>
                <w:rtl/>
                <w:lang w:bidi="ar-IQ"/>
              </w:rPr>
              <w:t xml:space="preserve"> </w:t>
            </w:r>
            <w:r>
              <w:t>Monthly Exam</w:t>
            </w:r>
          </w:p>
          <w:p w14:paraId="5680204D" w14:textId="50C68AD2" w:rsidR="00811B6A" w:rsidRDefault="00811B6A" w:rsidP="00811B6A">
            <w:pPr>
              <w:jc w:val="center"/>
              <w:rPr>
                <w:rFonts w:ascii="Simplified Arabic" w:hAnsi="Simplified Arabic" w:cs="Simplified Arabic"/>
                <w:b/>
                <w:bCs/>
                <w:sz w:val="32"/>
                <w:szCs w:val="32"/>
                <w:lang w:bidi="ar-IQ"/>
              </w:rPr>
            </w:pPr>
            <w:r>
              <w:t>Midterm Exam</w:t>
            </w:r>
            <w:r>
              <w:t>40</w:t>
            </w:r>
          </w:p>
          <w:p w14:paraId="4098D72D" w14:textId="1068D871" w:rsidR="00B2394C" w:rsidRPr="0058346B" w:rsidRDefault="00811B6A" w:rsidP="00811B6A">
            <w:pPr>
              <w:jc w:val="center"/>
              <w:rPr>
                <w:rFonts w:ascii="Simplified Arabic" w:hAnsi="Simplified Arabic" w:cs="Simplified Arabic"/>
                <w:b/>
                <w:bCs/>
                <w:sz w:val="32"/>
                <w:szCs w:val="32"/>
                <w:rtl/>
                <w:lang w:bidi="ar-IQ"/>
              </w:rPr>
            </w:pPr>
            <w:r>
              <w:t>Final Exam</w:t>
            </w:r>
            <w:r>
              <w:t>60</w:t>
            </w:r>
          </w:p>
        </w:tc>
      </w:tr>
      <w:tr w:rsidR="00B2394C" w14:paraId="03694533" w14:textId="77777777" w:rsidTr="00F14CC2">
        <w:tc>
          <w:tcPr>
            <w:tcW w:w="10149" w:type="dxa"/>
            <w:gridSpan w:val="4"/>
            <w:shd w:val="clear" w:color="auto" w:fill="C1E4F5" w:themeFill="accent1" w:themeFillTint="33"/>
            <w:vAlign w:val="center"/>
          </w:tcPr>
          <w:p w14:paraId="799FD2DC" w14:textId="523F6F76" w:rsidR="00B2394C" w:rsidRPr="00624926" w:rsidRDefault="00624926" w:rsidP="00624926">
            <w:pPr>
              <w:pStyle w:val="a6"/>
              <w:numPr>
                <w:ilvl w:val="0"/>
                <w:numId w:val="12"/>
              </w:numPr>
              <w:bidi w:val="0"/>
              <w:rPr>
                <w:sz w:val="32"/>
                <w:szCs w:val="32"/>
                <w:rtl/>
                <w:lang w:bidi="ar-IQ"/>
              </w:rPr>
            </w:pPr>
            <w:r>
              <w:t xml:space="preserve"> </w:t>
            </w:r>
            <w:r w:rsidR="00811B6A">
              <w:t>Learning Resources</w:t>
            </w:r>
          </w:p>
        </w:tc>
      </w:tr>
      <w:tr w:rsidR="00F14CC2" w14:paraId="2A7D5EB1" w14:textId="77777777" w:rsidTr="00F14CC2">
        <w:tc>
          <w:tcPr>
            <w:tcW w:w="1560" w:type="dxa"/>
            <w:gridSpan w:val="2"/>
            <w:vAlign w:val="center"/>
          </w:tcPr>
          <w:p w14:paraId="6A319B14" w14:textId="77777777" w:rsidR="00F14CC2" w:rsidRDefault="00F14CC2" w:rsidP="00F6273B">
            <w:pPr>
              <w:jc w:val="center"/>
              <w:rPr>
                <w:sz w:val="32"/>
                <w:szCs w:val="32"/>
                <w:rtl/>
                <w:lang w:bidi="ar-IQ"/>
              </w:rPr>
            </w:pPr>
          </w:p>
          <w:p w14:paraId="64ED709D" w14:textId="77777777" w:rsidR="00F14CC2" w:rsidRDefault="00F14CC2" w:rsidP="00F6273B">
            <w:pPr>
              <w:jc w:val="center"/>
              <w:rPr>
                <w:sz w:val="32"/>
                <w:szCs w:val="32"/>
                <w:rtl/>
                <w:lang w:bidi="ar-IQ"/>
              </w:rPr>
            </w:pPr>
          </w:p>
          <w:p w14:paraId="340EC563" w14:textId="77777777" w:rsidR="00F14CC2" w:rsidRDefault="00F14CC2" w:rsidP="00F6273B">
            <w:pPr>
              <w:jc w:val="center"/>
              <w:rPr>
                <w:sz w:val="32"/>
                <w:szCs w:val="32"/>
                <w:rtl/>
                <w:lang w:bidi="ar-IQ"/>
              </w:rPr>
            </w:pPr>
          </w:p>
        </w:tc>
        <w:tc>
          <w:tcPr>
            <w:tcW w:w="8589" w:type="dxa"/>
            <w:gridSpan w:val="2"/>
            <w:vAlign w:val="center"/>
          </w:tcPr>
          <w:p w14:paraId="25D79819" w14:textId="77777777" w:rsidR="00624926" w:rsidRDefault="00624926" w:rsidP="00624926">
            <w:pPr>
              <w:bidi w:val="0"/>
            </w:pPr>
            <w:r>
              <w:t>Books and handouts for teaching Arabic to non-native speakers</w:t>
            </w:r>
          </w:p>
          <w:p w14:paraId="5AF2C322" w14:textId="77777777" w:rsidR="00624926" w:rsidRDefault="00624926" w:rsidP="00624926">
            <w:pPr>
              <w:bidi w:val="0"/>
            </w:pPr>
            <w:r>
              <w:t>University of Baghdad – Al-</w:t>
            </w:r>
            <w:proofErr w:type="spellStart"/>
            <w:r>
              <w:t>Mustansiriyah</w:t>
            </w:r>
            <w:proofErr w:type="spellEnd"/>
            <w:r>
              <w:t xml:space="preserve"> University</w:t>
            </w:r>
          </w:p>
          <w:p w14:paraId="58720D84" w14:textId="66A3D21D" w:rsidR="00F14CC2" w:rsidRPr="005332B1" w:rsidRDefault="00F14CC2" w:rsidP="00F6273B">
            <w:pPr>
              <w:bidi w:val="0"/>
              <w:jc w:val="center"/>
              <w:rPr>
                <w:sz w:val="32"/>
                <w:szCs w:val="32"/>
                <w:rtl/>
                <w:lang w:bidi="ar-IQ"/>
              </w:rPr>
            </w:pPr>
          </w:p>
        </w:tc>
      </w:tr>
    </w:tbl>
    <w:tbl>
      <w:tblPr>
        <w:tblStyle w:val="aa"/>
        <w:tblpPr w:leftFromText="180" w:rightFromText="180" w:vertAnchor="text" w:horzAnchor="margin" w:tblpXSpec="center" w:tblpY="269"/>
        <w:bidiVisual/>
        <w:tblW w:w="0" w:type="auto"/>
        <w:tbl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insideH w:val="single" w:sz="4" w:space="0" w:color="4C94D8" w:themeColor="text2" w:themeTint="80"/>
          <w:insideV w:val="single" w:sz="4" w:space="0" w:color="4C94D8" w:themeColor="text2" w:themeTint="80"/>
        </w:tblBorders>
        <w:tblLook w:val="04A0" w:firstRow="1" w:lastRow="0" w:firstColumn="1" w:lastColumn="0" w:noHBand="0" w:noVBand="1"/>
      </w:tblPr>
      <w:tblGrid>
        <w:gridCol w:w="3448"/>
        <w:gridCol w:w="742"/>
        <w:gridCol w:w="3647"/>
      </w:tblGrid>
      <w:tr w:rsidR="00907973" w14:paraId="48ED16D2" w14:textId="77777777" w:rsidTr="00907973">
        <w:tc>
          <w:tcPr>
            <w:tcW w:w="3448" w:type="dxa"/>
          </w:tcPr>
          <w:p w14:paraId="1258F623" w14:textId="77777777" w:rsidR="00907973" w:rsidRPr="008F6DFB" w:rsidRDefault="00907973" w:rsidP="00F6273B">
            <w:pPr>
              <w:jc w:val="center"/>
              <w:rPr>
                <w:sz w:val="32"/>
                <w:szCs w:val="32"/>
                <w:rtl/>
                <w:lang w:bidi="ar-IQ"/>
              </w:rPr>
            </w:pPr>
          </w:p>
        </w:tc>
        <w:tc>
          <w:tcPr>
            <w:tcW w:w="742" w:type="dxa"/>
            <w:vMerge w:val="restart"/>
            <w:vAlign w:val="center"/>
          </w:tcPr>
          <w:p w14:paraId="79E76744" w14:textId="77777777" w:rsidR="00907973" w:rsidRPr="00B76042" w:rsidRDefault="00907973" w:rsidP="00F6273B">
            <w:pPr>
              <w:jc w:val="center"/>
              <w:rPr>
                <w:rFonts w:asciiTheme="majorBidi" w:hAnsiTheme="majorBidi" w:cstheme="majorBidi"/>
                <w:sz w:val="32"/>
                <w:szCs w:val="32"/>
                <w:rtl/>
                <w:lang w:bidi="ar-IQ"/>
              </w:rPr>
            </w:pPr>
            <w:r>
              <w:rPr>
                <w:rFonts w:asciiTheme="majorBidi" w:hAnsiTheme="majorBidi" w:cstheme="majorBidi" w:hint="cs"/>
                <w:sz w:val="32"/>
                <w:szCs w:val="32"/>
                <w:rtl/>
                <w:lang w:bidi="ar-IQ"/>
              </w:rPr>
              <w:t>10</w:t>
            </w:r>
          </w:p>
        </w:tc>
        <w:tc>
          <w:tcPr>
            <w:tcW w:w="3647" w:type="dxa"/>
          </w:tcPr>
          <w:p w14:paraId="3D7191A4" w14:textId="77777777" w:rsidR="00907973" w:rsidRDefault="00907973" w:rsidP="00F6273B">
            <w:pPr>
              <w:jc w:val="center"/>
              <w:rPr>
                <w:sz w:val="32"/>
                <w:szCs w:val="32"/>
                <w:rtl/>
                <w:lang w:bidi="ar-IQ"/>
              </w:rPr>
            </w:pPr>
          </w:p>
        </w:tc>
      </w:tr>
      <w:tr w:rsidR="00907973" w14:paraId="5C3F8B57" w14:textId="77777777" w:rsidTr="00907973">
        <w:tc>
          <w:tcPr>
            <w:tcW w:w="3448" w:type="dxa"/>
          </w:tcPr>
          <w:p w14:paraId="4A9152C0" w14:textId="77777777" w:rsidR="00907973" w:rsidRDefault="00907973" w:rsidP="00F6273B">
            <w:pPr>
              <w:jc w:val="center"/>
              <w:rPr>
                <w:sz w:val="32"/>
                <w:szCs w:val="32"/>
                <w:rtl/>
                <w:lang w:bidi="ar-IQ"/>
              </w:rPr>
            </w:pPr>
          </w:p>
        </w:tc>
        <w:tc>
          <w:tcPr>
            <w:tcW w:w="742" w:type="dxa"/>
            <w:vMerge/>
          </w:tcPr>
          <w:p w14:paraId="44206F22" w14:textId="77777777" w:rsidR="00907973" w:rsidRDefault="00907973" w:rsidP="00F6273B">
            <w:pPr>
              <w:jc w:val="center"/>
              <w:rPr>
                <w:sz w:val="32"/>
                <w:szCs w:val="32"/>
                <w:rtl/>
                <w:lang w:bidi="ar-IQ"/>
              </w:rPr>
            </w:pPr>
          </w:p>
        </w:tc>
        <w:tc>
          <w:tcPr>
            <w:tcW w:w="3647" w:type="dxa"/>
          </w:tcPr>
          <w:p w14:paraId="2B544DF5" w14:textId="77777777" w:rsidR="00907973" w:rsidRDefault="00907973" w:rsidP="00F6273B">
            <w:pPr>
              <w:jc w:val="center"/>
              <w:rPr>
                <w:sz w:val="32"/>
                <w:szCs w:val="32"/>
                <w:rtl/>
                <w:lang w:bidi="ar-IQ"/>
              </w:rPr>
            </w:pPr>
          </w:p>
        </w:tc>
      </w:tr>
    </w:tbl>
    <w:p w14:paraId="796210C2" w14:textId="77777777" w:rsidR="002C7A82" w:rsidRDefault="002C7A82" w:rsidP="00F6273B">
      <w:pPr>
        <w:spacing w:after="0"/>
        <w:jc w:val="center"/>
        <w:rPr>
          <w:sz w:val="32"/>
          <w:szCs w:val="32"/>
          <w:rtl/>
          <w:lang w:bidi="ar-IQ"/>
        </w:rPr>
      </w:pPr>
    </w:p>
    <w:p w14:paraId="7AD4668B" w14:textId="77777777" w:rsidR="00907973" w:rsidRDefault="00907973" w:rsidP="00F6273B">
      <w:pPr>
        <w:spacing w:after="0"/>
        <w:jc w:val="center"/>
        <w:rPr>
          <w:sz w:val="32"/>
          <w:szCs w:val="32"/>
          <w:u w:val="single"/>
          <w:rtl/>
          <w:lang w:bidi="ar-IQ"/>
        </w:rPr>
      </w:pPr>
    </w:p>
    <w:sectPr w:rsidR="00907973" w:rsidSect="000D35AA">
      <w:type w:val="evenPage"/>
      <w:pgSz w:w="11906" w:h="16838"/>
      <w:pgMar w:top="851" w:right="1133" w:bottom="567" w:left="993"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Simplified Arabic">
    <w:panose1 w:val="02020603050405020304"/>
    <w:charset w:val="00"/>
    <w:family w:val="roman"/>
    <w:pitch w:val="variable"/>
    <w:sig w:usb0="00002003" w:usb1="80000000" w:usb2="00000008" w:usb3="00000000" w:csb0="0000004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56678"/>
    <w:multiLevelType w:val="hybridMultilevel"/>
    <w:tmpl w:val="41AAA2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DB45E44"/>
    <w:multiLevelType w:val="hybridMultilevel"/>
    <w:tmpl w:val="41AAA2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10011DFF"/>
    <w:multiLevelType w:val="hybridMultilevel"/>
    <w:tmpl w:val="41AAA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461E9B"/>
    <w:multiLevelType w:val="hybridMultilevel"/>
    <w:tmpl w:val="433A6420"/>
    <w:lvl w:ilvl="0" w:tplc="170205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9A7FB9"/>
    <w:multiLevelType w:val="hybridMultilevel"/>
    <w:tmpl w:val="41AAA2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3AA21DB3"/>
    <w:multiLevelType w:val="hybridMultilevel"/>
    <w:tmpl w:val="B9881462"/>
    <w:lvl w:ilvl="0" w:tplc="76422696">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6">
    <w:nsid w:val="3DE132BE"/>
    <w:multiLevelType w:val="hybridMultilevel"/>
    <w:tmpl w:val="E19CC5BA"/>
    <w:lvl w:ilvl="0" w:tplc="ABD23B82">
      <w:start w:val="1"/>
      <w:numFmt w:val="decimal"/>
      <w:lvlText w:val="%1."/>
      <w:lvlJc w:val="left"/>
      <w:pPr>
        <w:ind w:left="72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3E0E89"/>
    <w:multiLevelType w:val="hybridMultilevel"/>
    <w:tmpl w:val="41AAA2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430F624C"/>
    <w:multiLevelType w:val="hybridMultilevel"/>
    <w:tmpl w:val="41AAA2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455F7F0D"/>
    <w:multiLevelType w:val="hybridMultilevel"/>
    <w:tmpl w:val="16AC3B98"/>
    <w:lvl w:ilvl="0" w:tplc="ABD23B82">
      <w:start w:val="1"/>
      <w:numFmt w:val="decimal"/>
      <w:lvlText w:val="%1."/>
      <w:lvlJc w:val="left"/>
      <w:pPr>
        <w:ind w:left="72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E022BB5"/>
    <w:multiLevelType w:val="hybridMultilevel"/>
    <w:tmpl w:val="C3587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D84502"/>
    <w:multiLevelType w:val="hybridMultilevel"/>
    <w:tmpl w:val="41AAA2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781F7F88"/>
    <w:multiLevelType w:val="hybridMultilevel"/>
    <w:tmpl w:val="EF9A8244"/>
    <w:lvl w:ilvl="0" w:tplc="7682D0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436A9F"/>
    <w:multiLevelType w:val="hybridMultilevel"/>
    <w:tmpl w:val="41AAA2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791C7E98"/>
    <w:multiLevelType w:val="hybridMultilevel"/>
    <w:tmpl w:val="3BC69B12"/>
    <w:lvl w:ilvl="0" w:tplc="8D0EFEF8">
      <w:start w:val="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4"/>
  </w:num>
  <w:num w:numId="4">
    <w:abstractNumId w:val="7"/>
  </w:num>
  <w:num w:numId="5">
    <w:abstractNumId w:val="11"/>
  </w:num>
  <w:num w:numId="6">
    <w:abstractNumId w:val="1"/>
  </w:num>
  <w:num w:numId="7">
    <w:abstractNumId w:val="8"/>
  </w:num>
  <w:num w:numId="8">
    <w:abstractNumId w:val="12"/>
  </w:num>
  <w:num w:numId="9">
    <w:abstractNumId w:val="3"/>
  </w:num>
  <w:num w:numId="10">
    <w:abstractNumId w:val="13"/>
  </w:num>
  <w:num w:numId="11">
    <w:abstractNumId w:val="0"/>
  </w:num>
  <w:num w:numId="12">
    <w:abstractNumId w:val="9"/>
  </w:num>
  <w:num w:numId="13">
    <w:abstractNumId w:val="10"/>
  </w:num>
  <w:num w:numId="14">
    <w:abstractNumId w:val="5"/>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D9B"/>
    <w:rsid w:val="0000208E"/>
    <w:rsid w:val="00003FD6"/>
    <w:rsid w:val="000121E2"/>
    <w:rsid w:val="00013BBC"/>
    <w:rsid w:val="0002729A"/>
    <w:rsid w:val="00047187"/>
    <w:rsid w:val="00057B28"/>
    <w:rsid w:val="00086B28"/>
    <w:rsid w:val="00086CC0"/>
    <w:rsid w:val="00091981"/>
    <w:rsid w:val="000A60B0"/>
    <w:rsid w:val="000B3D3C"/>
    <w:rsid w:val="000C0D3C"/>
    <w:rsid w:val="000C54C7"/>
    <w:rsid w:val="000D35AA"/>
    <w:rsid w:val="000D5295"/>
    <w:rsid w:val="000F2A2E"/>
    <w:rsid w:val="000F6469"/>
    <w:rsid w:val="0012020F"/>
    <w:rsid w:val="00120216"/>
    <w:rsid w:val="00121DF0"/>
    <w:rsid w:val="0013050A"/>
    <w:rsid w:val="00131CA9"/>
    <w:rsid w:val="00136105"/>
    <w:rsid w:val="001418CB"/>
    <w:rsid w:val="0015269B"/>
    <w:rsid w:val="001548D3"/>
    <w:rsid w:val="001557E7"/>
    <w:rsid w:val="00155DF6"/>
    <w:rsid w:val="00156308"/>
    <w:rsid w:val="00176685"/>
    <w:rsid w:val="001A636E"/>
    <w:rsid w:val="001B3298"/>
    <w:rsid w:val="001B626A"/>
    <w:rsid w:val="001D0146"/>
    <w:rsid w:val="001F504D"/>
    <w:rsid w:val="001F564B"/>
    <w:rsid w:val="00215EAB"/>
    <w:rsid w:val="0021644A"/>
    <w:rsid w:val="002209EA"/>
    <w:rsid w:val="0023016A"/>
    <w:rsid w:val="00230279"/>
    <w:rsid w:val="00240659"/>
    <w:rsid w:val="002634F4"/>
    <w:rsid w:val="00284038"/>
    <w:rsid w:val="002A365B"/>
    <w:rsid w:val="002A4766"/>
    <w:rsid w:val="002C290E"/>
    <w:rsid w:val="002C2D9B"/>
    <w:rsid w:val="002C5AE8"/>
    <w:rsid w:val="002C7A82"/>
    <w:rsid w:val="002E27A1"/>
    <w:rsid w:val="002E3C94"/>
    <w:rsid w:val="002F4FCD"/>
    <w:rsid w:val="003039EA"/>
    <w:rsid w:val="00314D37"/>
    <w:rsid w:val="0031592B"/>
    <w:rsid w:val="00317A40"/>
    <w:rsid w:val="003308D8"/>
    <w:rsid w:val="0033352A"/>
    <w:rsid w:val="003340E2"/>
    <w:rsid w:val="00360BF3"/>
    <w:rsid w:val="003621CB"/>
    <w:rsid w:val="003835C3"/>
    <w:rsid w:val="00386FF7"/>
    <w:rsid w:val="00387BCC"/>
    <w:rsid w:val="00396A22"/>
    <w:rsid w:val="003A6BD2"/>
    <w:rsid w:val="003B7167"/>
    <w:rsid w:val="003C29A0"/>
    <w:rsid w:val="003C3910"/>
    <w:rsid w:val="003D35B2"/>
    <w:rsid w:val="003F35DA"/>
    <w:rsid w:val="0040406A"/>
    <w:rsid w:val="004126E6"/>
    <w:rsid w:val="00431011"/>
    <w:rsid w:val="00433DCF"/>
    <w:rsid w:val="0044140D"/>
    <w:rsid w:val="00450DAB"/>
    <w:rsid w:val="004541BD"/>
    <w:rsid w:val="00457707"/>
    <w:rsid w:val="00463CEB"/>
    <w:rsid w:val="00466B21"/>
    <w:rsid w:val="00482E33"/>
    <w:rsid w:val="0048637F"/>
    <w:rsid w:val="0048712B"/>
    <w:rsid w:val="004A0A55"/>
    <w:rsid w:val="004A183C"/>
    <w:rsid w:val="004B221A"/>
    <w:rsid w:val="004B6EFA"/>
    <w:rsid w:val="004C20F6"/>
    <w:rsid w:val="004C531E"/>
    <w:rsid w:val="004F2E5C"/>
    <w:rsid w:val="005248DF"/>
    <w:rsid w:val="005332B1"/>
    <w:rsid w:val="00554E54"/>
    <w:rsid w:val="00555C98"/>
    <w:rsid w:val="005601E2"/>
    <w:rsid w:val="00567417"/>
    <w:rsid w:val="00575395"/>
    <w:rsid w:val="00582118"/>
    <w:rsid w:val="0058346B"/>
    <w:rsid w:val="005849FD"/>
    <w:rsid w:val="005861EF"/>
    <w:rsid w:val="005936B3"/>
    <w:rsid w:val="00595BD8"/>
    <w:rsid w:val="005B48BB"/>
    <w:rsid w:val="005C0184"/>
    <w:rsid w:val="005C0C45"/>
    <w:rsid w:val="005C5A35"/>
    <w:rsid w:val="005D0DD2"/>
    <w:rsid w:val="005E7504"/>
    <w:rsid w:val="006026A8"/>
    <w:rsid w:val="00624926"/>
    <w:rsid w:val="00626376"/>
    <w:rsid w:val="00634450"/>
    <w:rsid w:val="00641D9E"/>
    <w:rsid w:val="00643233"/>
    <w:rsid w:val="00652046"/>
    <w:rsid w:val="00656999"/>
    <w:rsid w:val="00661318"/>
    <w:rsid w:val="00697268"/>
    <w:rsid w:val="006A1F6E"/>
    <w:rsid w:val="006B4073"/>
    <w:rsid w:val="006C08AE"/>
    <w:rsid w:val="006D1357"/>
    <w:rsid w:val="006D337D"/>
    <w:rsid w:val="006D7701"/>
    <w:rsid w:val="006E6C99"/>
    <w:rsid w:val="00707B08"/>
    <w:rsid w:val="0072324B"/>
    <w:rsid w:val="00724407"/>
    <w:rsid w:val="007305CC"/>
    <w:rsid w:val="007448EA"/>
    <w:rsid w:val="007469E5"/>
    <w:rsid w:val="00750CEE"/>
    <w:rsid w:val="007559D2"/>
    <w:rsid w:val="00755A6B"/>
    <w:rsid w:val="007608AF"/>
    <w:rsid w:val="00761A24"/>
    <w:rsid w:val="00764864"/>
    <w:rsid w:val="00771717"/>
    <w:rsid w:val="007752BD"/>
    <w:rsid w:val="00790312"/>
    <w:rsid w:val="00794471"/>
    <w:rsid w:val="00795941"/>
    <w:rsid w:val="007A3465"/>
    <w:rsid w:val="007A4CE1"/>
    <w:rsid w:val="007B150E"/>
    <w:rsid w:val="007B6FF5"/>
    <w:rsid w:val="007C7AFA"/>
    <w:rsid w:val="007D761B"/>
    <w:rsid w:val="007E2F4D"/>
    <w:rsid w:val="008067AE"/>
    <w:rsid w:val="00811B6A"/>
    <w:rsid w:val="00817185"/>
    <w:rsid w:val="0083795E"/>
    <w:rsid w:val="00837F53"/>
    <w:rsid w:val="0084165F"/>
    <w:rsid w:val="008474EE"/>
    <w:rsid w:val="00856B14"/>
    <w:rsid w:val="008C5537"/>
    <w:rsid w:val="008E4E6E"/>
    <w:rsid w:val="008E50F2"/>
    <w:rsid w:val="008E6EDC"/>
    <w:rsid w:val="008F0B95"/>
    <w:rsid w:val="008F6DFB"/>
    <w:rsid w:val="00907973"/>
    <w:rsid w:val="00907E33"/>
    <w:rsid w:val="009173F7"/>
    <w:rsid w:val="00927510"/>
    <w:rsid w:val="009459A1"/>
    <w:rsid w:val="00946F95"/>
    <w:rsid w:val="00950392"/>
    <w:rsid w:val="00962D37"/>
    <w:rsid w:val="00963BDD"/>
    <w:rsid w:val="009708F2"/>
    <w:rsid w:val="00981BFF"/>
    <w:rsid w:val="00981F33"/>
    <w:rsid w:val="00996210"/>
    <w:rsid w:val="00997301"/>
    <w:rsid w:val="009A01A3"/>
    <w:rsid w:val="009A0FEF"/>
    <w:rsid w:val="009A1CC7"/>
    <w:rsid w:val="009B4B72"/>
    <w:rsid w:val="009C4AE3"/>
    <w:rsid w:val="009D58CA"/>
    <w:rsid w:val="009F415F"/>
    <w:rsid w:val="00A108A6"/>
    <w:rsid w:val="00A20C0A"/>
    <w:rsid w:val="00A5371D"/>
    <w:rsid w:val="00A53D7A"/>
    <w:rsid w:val="00A556AD"/>
    <w:rsid w:val="00A57D96"/>
    <w:rsid w:val="00A61602"/>
    <w:rsid w:val="00A75A03"/>
    <w:rsid w:val="00A77C40"/>
    <w:rsid w:val="00A81CCE"/>
    <w:rsid w:val="00A92740"/>
    <w:rsid w:val="00A97366"/>
    <w:rsid w:val="00A978BD"/>
    <w:rsid w:val="00AA1098"/>
    <w:rsid w:val="00AA601B"/>
    <w:rsid w:val="00AB0609"/>
    <w:rsid w:val="00AB4133"/>
    <w:rsid w:val="00AC0259"/>
    <w:rsid w:val="00AC408D"/>
    <w:rsid w:val="00AC6A73"/>
    <w:rsid w:val="00AD218D"/>
    <w:rsid w:val="00AD2B91"/>
    <w:rsid w:val="00B04771"/>
    <w:rsid w:val="00B06051"/>
    <w:rsid w:val="00B2394C"/>
    <w:rsid w:val="00B244B6"/>
    <w:rsid w:val="00B33A9D"/>
    <w:rsid w:val="00B33FE4"/>
    <w:rsid w:val="00B40A5C"/>
    <w:rsid w:val="00B54080"/>
    <w:rsid w:val="00B601DC"/>
    <w:rsid w:val="00B664B8"/>
    <w:rsid w:val="00B7267E"/>
    <w:rsid w:val="00B76042"/>
    <w:rsid w:val="00B76806"/>
    <w:rsid w:val="00B76A95"/>
    <w:rsid w:val="00B83AFD"/>
    <w:rsid w:val="00BB27CA"/>
    <w:rsid w:val="00BC5CA9"/>
    <w:rsid w:val="00BC6158"/>
    <w:rsid w:val="00BD6673"/>
    <w:rsid w:val="00BD6C1A"/>
    <w:rsid w:val="00BE0F3F"/>
    <w:rsid w:val="00C042E3"/>
    <w:rsid w:val="00C10916"/>
    <w:rsid w:val="00C115B5"/>
    <w:rsid w:val="00C11AF9"/>
    <w:rsid w:val="00C11C61"/>
    <w:rsid w:val="00C20387"/>
    <w:rsid w:val="00C22A4A"/>
    <w:rsid w:val="00C25400"/>
    <w:rsid w:val="00C34228"/>
    <w:rsid w:val="00C52DE8"/>
    <w:rsid w:val="00C64A5F"/>
    <w:rsid w:val="00C81FCD"/>
    <w:rsid w:val="00C8216A"/>
    <w:rsid w:val="00C8787F"/>
    <w:rsid w:val="00C878AA"/>
    <w:rsid w:val="00C92387"/>
    <w:rsid w:val="00C93522"/>
    <w:rsid w:val="00C94836"/>
    <w:rsid w:val="00CA2211"/>
    <w:rsid w:val="00CA6208"/>
    <w:rsid w:val="00CB28D0"/>
    <w:rsid w:val="00CC670C"/>
    <w:rsid w:val="00CE6447"/>
    <w:rsid w:val="00D06A89"/>
    <w:rsid w:val="00D17C11"/>
    <w:rsid w:val="00D33E44"/>
    <w:rsid w:val="00D358BD"/>
    <w:rsid w:val="00D422E8"/>
    <w:rsid w:val="00D51052"/>
    <w:rsid w:val="00D54F60"/>
    <w:rsid w:val="00D56866"/>
    <w:rsid w:val="00D61FB5"/>
    <w:rsid w:val="00D768B8"/>
    <w:rsid w:val="00D95FB8"/>
    <w:rsid w:val="00DA369F"/>
    <w:rsid w:val="00DB0D06"/>
    <w:rsid w:val="00DC2EBA"/>
    <w:rsid w:val="00DC3EB9"/>
    <w:rsid w:val="00DD5874"/>
    <w:rsid w:val="00DD631C"/>
    <w:rsid w:val="00DD75C6"/>
    <w:rsid w:val="00DE3E2F"/>
    <w:rsid w:val="00DE47A8"/>
    <w:rsid w:val="00E04633"/>
    <w:rsid w:val="00E13B04"/>
    <w:rsid w:val="00E62990"/>
    <w:rsid w:val="00E92DE2"/>
    <w:rsid w:val="00EB269C"/>
    <w:rsid w:val="00EB4818"/>
    <w:rsid w:val="00EB621D"/>
    <w:rsid w:val="00EE03AD"/>
    <w:rsid w:val="00EF38EF"/>
    <w:rsid w:val="00F02218"/>
    <w:rsid w:val="00F02DAD"/>
    <w:rsid w:val="00F14A8E"/>
    <w:rsid w:val="00F14CC2"/>
    <w:rsid w:val="00F242A4"/>
    <w:rsid w:val="00F3073E"/>
    <w:rsid w:val="00F309C1"/>
    <w:rsid w:val="00F53BDA"/>
    <w:rsid w:val="00F60CC5"/>
    <w:rsid w:val="00F6273B"/>
    <w:rsid w:val="00FA03E2"/>
    <w:rsid w:val="00FC04B1"/>
    <w:rsid w:val="00FC4355"/>
    <w:rsid w:val="00FF14B1"/>
    <w:rsid w:val="00FF5E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7A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Char"/>
    <w:uiPriority w:val="9"/>
    <w:qFormat/>
    <w:rsid w:val="002C2D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2C2D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2C2D9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2C2D9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2C2D9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2C2D9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C2D9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C2D9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C2D9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2C2D9B"/>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2C2D9B"/>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2C2D9B"/>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2C2D9B"/>
    <w:rPr>
      <w:rFonts w:eastAsiaTheme="majorEastAsia" w:cstheme="majorBidi"/>
      <w:i/>
      <w:iCs/>
      <w:color w:val="0F4761" w:themeColor="accent1" w:themeShade="BF"/>
    </w:rPr>
  </w:style>
  <w:style w:type="character" w:customStyle="1" w:styleId="5Char">
    <w:name w:val="عنوان 5 Char"/>
    <w:basedOn w:val="a0"/>
    <w:link w:val="5"/>
    <w:uiPriority w:val="9"/>
    <w:semiHidden/>
    <w:rsid w:val="002C2D9B"/>
    <w:rPr>
      <w:rFonts w:eastAsiaTheme="majorEastAsia" w:cstheme="majorBidi"/>
      <w:color w:val="0F4761" w:themeColor="accent1" w:themeShade="BF"/>
    </w:rPr>
  </w:style>
  <w:style w:type="character" w:customStyle="1" w:styleId="6Char">
    <w:name w:val="عنوان 6 Char"/>
    <w:basedOn w:val="a0"/>
    <w:link w:val="6"/>
    <w:uiPriority w:val="9"/>
    <w:semiHidden/>
    <w:rsid w:val="002C2D9B"/>
    <w:rPr>
      <w:rFonts w:eastAsiaTheme="majorEastAsia" w:cstheme="majorBidi"/>
      <w:i/>
      <w:iCs/>
      <w:color w:val="595959" w:themeColor="text1" w:themeTint="A6"/>
    </w:rPr>
  </w:style>
  <w:style w:type="character" w:customStyle="1" w:styleId="7Char">
    <w:name w:val="عنوان 7 Char"/>
    <w:basedOn w:val="a0"/>
    <w:link w:val="7"/>
    <w:uiPriority w:val="9"/>
    <w:semiHidden/>
    <w:rsid w:val="002C2D9B"/>
    <w:rPr>
      <w:rFonts w:eastAsiaTheme="majorEastAsia" w:cstheme="majorBidi"/>
      <w:color w:val="595959" w:themeColor="text1" w:themeTint="A6"/>
    </w:rPr>
  </w:style>
  <w:style w:type="character" w:customStyle="1" w:styleId="8Char">
    <w:name w:val="عنوان 8 Char"/>
    <w:basedOn w:val="a0"/>
    <w:link w:val="8"/>
    <w:uiPriority w:val="9"/>
    <w:semiHidden/>
    <w:rsid w:val="002C2D9B"/>
    <w:rPr>
      <w:rFonts w:eastAsiaTheme="majorEastAsia" w:cstheme="majorBidi"/>
      <w:i/>
      <w:iCs/>
      <w:color w:val="272727" w:themeColor="text1" w:themeTint="D8"/>
    </w:rPr>
  </w:style>
  <w:style w:type="character" w:customStyle="1" w:styleId="9Char">
    <w:name w:val="عنوان 9 Char"/>
    <w:basedOn w:val="a0"/>
    <w:link w:val="9"/>
    <w:uiPriority w:val="9"/>
    <w:semiHidden/>
    <w:rsid w:val="002C2D9B"/>
    <w:rPr>
      <w:rFonts w:eastAsiaTheme="majorEastAsia" w:cstheme="majorBidi"/>
      <w:color w:val="272727" w:themeColor="text1" w:themeTint="D8"/>
    </w:rPr>
  </w:style>
  <w:style w:type="paragraph" w:styleId="a3">
    <w:name w:val="Title"/>
    <w:basedOn w:val="a"/>
    <w:next w:val="a"/>
    <w:link w:val="Char"/>
    <w:uiPriority w:val="10"/>
    <w:qFormat/>
    <w:rsid w:val="002C2D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2C2D9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C2D9B"/>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2C2D9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C2D9B"/>
    <w:pPr>
      <w:spacing w:before="160"/>
      <w:jc w:val="center"/>
    </w:pPr>
    <w:rPr>
      <w:i/>
      <w:iCs/>
      <w:color w:val="404040" w:themeColor="text1" w:themeTint="BF"/>
    </w:rPr>
  </w:style>
  <w:style w:type="character" w:customStyle="1" w:styleId="Char1">
    <w:name w:val="اقتباس Char"/>
    <w:basedOn w:val="a0"/>
    <w:link w:val="a5"/>
    <w:uiPriority w:val="29"/>
    <w:rsid w:val="002C2D9B"/>
    <w:rPr>
      <w:i/>
      <w:iCs/>
      <w:color w:val="404040" w:themeColor="text1" w:themeTint="BF"/>
    </w:rPr>
  </w:style>
  <w:style w:type="paragraph" w:styleId="a6">
    <w:name w:val="List Paragraph"/>
    <w:basedOn w:val="a"/>
    <w:uiPriority w:val="34"/>
    <w:qFormat/>
    <w:rsid w:val="002C2D9B"/>
    <w:pPr>
      <w:ind w:left="720"/>
      <w:contextualSpacing/>
    </w:pPr>
  </w:style>
  <w:style w:type="character" w:styleId="a7">
    <w:name w:val="Intense Emphasis"/>
    <w:basedOn w:val="a0"/>
    <w:uiPriority w:val="21"/>
    <w:qFormat/>
    <w:rsid w:val="002C2D9B"/>
    <w:rPr>
      <w:i/>
      <w:iCs/>
      <w:color w:val="0F4761" w:themeColor="accent1" w:themeShade="BF"/>
    </w:rPr>
  </w:style>
  <w:style w:type="paragraph" w:styleId="a8">
    <w:name w:val="Intense Quote"/>
    <w:basedOn w:val="a"/>
    <w:next w:val="a"/>
    <w:link w:val="Char2"/>
    <w:uiPriority w:val="30"/>
    <w:qFormat/>
    <w:rsid w:val="002C2D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2C2D9B"/>
    <w:rPr>
      <w:i/>
      <w:iCs/>
      <w:color w:val="0F4761" w:themeColor="accent1" w:themeShade="BF"/>
    </w:rPr>
  </w:style>
  <w:style w:type="character" w:styleId="a9">
    <w:name w:val="Intense Reference"/>
    <w:basedOn w:val="a0"/>
    <w:uiPriority w:val="32"/>
    <w:qFormat/>
    <w:rsid w:val="002C2D9B"/>
    <w:rPr>
      <w:b/>
      <w:bCs/>
      <w:smallCaps/>
      <w:color w:val="0F4761" w:themeColor="accent1" w:themeShade="BF"/>
      <w:spacing w:val="5"/>
    </w:rPr>
  </w:style>
  <w:style w:type="table" w:styleId="aa">
    <w:name w:val="Table Grid"/>
    <w:basedOn w:val="a1"/>
    <w:uiPriority w:val="39"/>
    <w:rsid w:val="00155D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uiPriority w:val="99"/>
    <w:unhideWhenUsed/>
    <w:rsid w:val="00C115B5"/>
    <w:rPr>
      <w:color w:val="467886" w:themeColor="hyperlink"/>
      <w:u w:val="single"/>
    </w:rPr>
  </w:style>
  <w:style w:type="character" w:customStyle="1" w:styleId="rynqvb">
    <w:name w:val="rynqvb"/>
    <w:basedOn w:val="a0"/>
    <w:rsid w:val="003C29A0"/>
  </w:style>
  <w:style w:type="table" w:customStyle="1" w:styleId="TableGrid">
    <w:name w:val="TableGrid"/>
    <w:rsid w:val="00F6273B"/>
    <w:pPr>
      <w:spacing w:after="0" w:line="240" w:lineRule="auto"/>
    </w:pPr>
    <w:rPr>
      <w:rFonts w:eastAsiaTheme="minorEastAsia"/>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Char"/>
    <w:uiPriority w:val="9"/>
    <w:qFormat/>
    <w:rsid w:val="002C2D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2C2D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2C2D9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2C2D9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2C2D9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2C2D9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C2D9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C2D9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C2D9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2C2D9B"/>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2C2D9B"/>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2C2D9B"/>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2C2D9B"/>
    <w:rPr>
      <w:rFonts w:eastAsiaTheme="majorEastAsia" w:cstheme="majorBidi"/>
      <w:i/>
      <w:iCs/>
      <w:color w:val="0F4761" w:themeColor="accent1" w:themeShade="BF"/>
    </w:rPr>
  </w:style>
  <w:style w:type="character" w:customStyle="1" w:styleId="5Char">
    <w:name w:val="عنوان 5 Char"/>
    <w:basedOn w:val="a0"/>
    <w:link w:val="5"/>
    <w:uiPriority w:val="9"/>
    <w:semiHidden/>
    <w:rsid w:val="002C2D9B"/>
    <w:rPr>
      <w:rFonts w:eastAsiaTheme="majorEastAsia" w:cstheme="majorBidi"/>
      <w:color w:val="0F4761" w:themeColor="accent1" w:themeShade="BF"/>
    </w:rPr>
  </w:style>
  <w:style w:type="character" w:customStyle="1" w:styleId="6Char">
    <w:name w:val="عنوان 6 Char"/>
    <w:basedOn w:val="a0"/>
    <w:link w:val="6"/>
    <w:uiPriority w:val="9"/>
    <w:semiHidden/>
    <w:rsid w:val="002C2D9B"/>
    <w:rPr>
      <w:rFonts w:eastAsiaTheme="majorEastAsia" w:cstheme="majorBidi"/>
      <w:i/>
      <w:iCs/>
      <w:color w:val="595959" w:themeColor="text1" w:themeTint="A6"/>
    </w:rPr>
  </w:style>
  <w:style w:type="character" w:customStyle="1" w:styleId="7Char">
    <w:name w:val="عنوان 7 Char"/>
    <w:basedOn w:val="a0"/>
    <w:link w:val="7"/>
    <w:uiPriority w:val="9"/>
    <w:semiHidden/>
    <w:rsid w:val="002C2D9B"/>
    <w:rPr>
      <w:rFonts w:eastAsiaTheme="majorEastAsia" w:cstheme="majorBidi"/>
      <w:color w:val="595959" w:themeColor="text1" w:themeTint="A6"/>
    </w:rPr>
  </w:style>
  <w:style w:type="character" w:customStyle="1" w:styleId="8Char">
    <w:name w:val="عنوان 8 Char"/>
    <w:basedOn w:val="a0"/>
    <w:link w:val="8"/>
    <w:uiPriority w:val="9"/>
    <w:semiHidden/>
    <w:rsid w:val="002C2D9B"/>
    <w:rPr>
      <w:rFonts w:eastAsiaTheme="majorEastAsia" w:cstheme="majorBidi"/>
      <w:i/>
      <w:iCs/>
      <w:color w:val="272727" w:themeColor="text1" w:themeTint="D8"/>
    </w:rPr>
  </w:style>
  <w:style w:type="character" w:customStyle="1" w:styleId="9Char">
    <w:name w:val="عنوان 9 Char"/>
    <w:basedOn w:val="a0"/>
    <w:link w:val="9"/>
    <w:uiPriority w:val="9"/>
    <w:semiHidden/>
    <w:rsid w:val="002C2D9B"/>
    <w:rPr>
      <w:rFonts w:eastAsiaTheme="majorEastAsia" w:cstheme="majorBidi"/>
      <w:color w:val="272727" w:themeColor="text1" w:themeTint="D8"/>
    </w:rPr>
  </w:style>
  <w:style w:type="paragraph" w:styleId="a3">
    <w:name w:val="Title"/>
    <w:basedOn w:val="a"/>
    <w:next w:val="a"/>
    <w:link w:val="Char"/>
    <w:uiPriority w:val="10"/>
    <w:qFormat/>
    <w:rsid w:val="002C2D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2C2D9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C2D9B"/>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2C2D9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C2D9B"/>
    <w:pPr>
      <w:spacing w:before="160"/>
      <w:jc w:val="center"/>
    </w:pPr>
    <w:rPr>
      <w:i/>
      <w:iCs/>
      <w:color w:val="404040" w:themeColor="text1" w:themeTint="BF"/>
    </w:rPr>
  </w:style>
  <w:style w:type="character" w:customStyle="1" w:styleId="Char1">
    <w:name w:val="اقتباس Char"/>
    <w:basedOn w:val="a0"/>
    <w:link w:val="a5"/>
    <w:uiPriority w:val="29"/>
    <w:rsid w:val="002C2D9B"/>
    <w:rPr>
      <w:i/>
      <w:iCs/>
      <w:color w:val="404040" w:themeColor="text1" w:themeTint="BF"/>
    </w:rPr>
  </w:style>
  <w:style w:type="paragraph" w:styleId="a6">
    <w:name w:val="List Paragraph"/>
    <w:basedOn w:val="a"/>
    <w:uiPriority w:val="34"/>
    <w:qFormat/>
    <w:rsid w:val="002C2D9B"/>
    <w:pPr>
      <w:ind w:left="720"/>
      <w:contextualSpacing/>
    </w:pPr>
  </w:style>
  <w:style w:type="character" w:styleId="a7">
    <w:name w:val="Intense Emphasis"/>
    <w:basedOn w:val="a0"/>
    <w:uiPriority w:val="21"/>
    <w:qFormat/>
    <w:rsid w:val="002C2D9B"/>
    <w:rPr>
      <w:i/>
      <w:iCs/>
      <w:color w:val="0F4761" w:themeColor="accent1" w:themeShade="BF"/>
    </w:rPr>
  </w:style>
  <w:style w:type="paragraph" w:styleId="a8">
    <w:name w:val="Intense Quote"/>
    <w:basedOn w:val="a"/>
    <w:next w:val="a"/>
    <w:link w:val="Char2"/>
    <w:uiPriority w:val="30"/>
    <w:qFormat/>
    <w:rsid w:val="002C2D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2C2D9B"/>
    <w:rPr>
      <w:i/>
      <w:iCs/>
      <w:color w:val="0F4761" w:themeColor="accent1" w:themeShade="BF"/>
    </w:rPr>
  </w:style>
  <w:style w:type="character" w:styleId="a9">
    <w:name w:val="Intense Reference"/>
    <w:basedOn w:val="a0"/>
    <w:uiPriority w:val="32"/>
    <w:qFormat/>
    <w:rsid w:val="002C2D9B"/>
    <w:rPr>
      <w:b/>
      <w:bCs/>
      <w:smallCaps/>
      <w:color w:val="0F4761" w:themeColor="accent1" w:themeShade="BF"/>
      <w:spacing w:val="5"/>
    </w:rPr>
  </w:style>
  <w:style w:type="table" w:styleId="aa">
    <w:name w:val="Table Grid"/>
    <w:basedOn w:val="a1"/>
    <w:uiPriority w:val="39"/>
    <w:rsid w:val="00155D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uiPriority w:val="99"/>
    <w:unhideWhenUsed/>
    <w:rsid w:val="00C115B5"/>
    <w:rPr>
      <w:color w:val="467886" w:themeColor="hyperlink"/>
      <w:u w:val="single"/>
    </w:rPr>
  </w:style>
  <w:style w:type="character" w:customStyle="1" w:styleId="rynqvb">
    <w:name w:val="rynqvb"/>
    <w:basedOn w:val="a0"/>
    <w:rsid w:val="003C29A0"/>
  </w:style>
  <w:style w:type="table" w:customStyle="1" w:styleId="TableGrid">
    <w:name w:val="TableGrid"/>
    <w:rsid w:val="00F6273B"/>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0630">
      <w:bodyDiv w:val="1"/>
      <w:marLeft w:val="0"/>
      <w:marRight w:val="0"/>
      <w:marTop w:val="0"/>
      <w:marBottom w:val="0"/>
      <w:divBdr>
        <w:top w:val="none" w:sz="0" w:space="0" w:color="auto"/>
        <w:left w:val="none" w:sz="0" w:space="0" w:color="auto"/>
        <w:bottom w:val="none" w:sz="0" w:space="0" w:color="auto"/>
        <w:right w:val="none" w:sz="0" w:space="0" w:color="auto"/>
      </w:divBdr>
    </w:div>
    <w:div w:id="100078380">
      <w:bodyDiv w:val="1"/>
      <w:marLeft w:val="0"/>
      <w:marRight w:val="0"/>
      <w:marTop w:val="0"/>
      <w:marBottom w:val="0"/>
      <w:divBdr>
        <w:top w:val="none" w:sz="0" w:space="0" w:color="auto"/>
        <w:left w:val="none" w:sz="0" w:space="0" w:color="auto"/>
        <w:bottom w:val="none" w:sz="0" w:space="0" w:color="auto"/>
        <w:right w:val="none" w:sz="0" w:space="0" w:color="auto"/>
      </w:divBdr>
    </w:div>
    <w:div w:id="205609687">
      <w:bodyDiv w:val="1"/>
      <w:marLeft w:val="0"/>
      <w:marRight w:val="0"/>
      <w:marTop w:val="0"/>
      <w:marBottom w:val="0"/>
      <w:divBdr>
        <w:top w:val="none" w:sz="0" w:space="0" w:color="auto"/>
        <w:left w:val="none" w:sz="0" w:space="0" w:color="auto"/>
        <w:bottom w:val="none" w:sz="0" w:space="0" w:color="auto"/>
        <w:right w:val="none" w:sz="0" w:space="0" w:color="auto"/>
      </w:divBdr>
    </w:div>
    <w:div w:id="348258375">
      <w:bodyDiv w:val="1"/>
      <w:marLeft w:val="0"/>
      <w:marRight w:val="0"/>
      <w:marTop w:val="0"/>
      <w:marBottom w:val="0"/>
      <w:divBdr>
        <w:top w:val="none" w:sz="0" w:space="0" w:color="auto"/>
        <w:left w:val="none" w:sz="0" w:space="0" w:color="auto"/>
        <w:bottom w:val="none" w:sz="0" w:space="0" w:color="auto"/>
        <w:right w:val="none" w:sz="0" w:space="0" w:color="auto"/>
      </w:divBdr>
    </w:div>
    <w:div w:id="436563215">
      <w:bodyDiv w:val="1"/>
      <w:marLeft w:val="0"/>
      <w:marRight w:val="0"/>
      <w:marTop w:val="0"/>
      <w:marBottom w:val="0"/>
      <w:divBdr>
        <w:top w:val="none" w:sz="0" w:space="0" w:color="auto"/>
        <w:left w:val="none" w:sz="0" w:space="0" w:color="auto"/>
        <w:bottom w:val="none" w:sz="0" w:space="0" w:color="auto"/>
        <w:right w:val="none" w:sz="0" w:space="0" w:color="auto"/>
      </w:divBdr>
    </w:div>
    <w:div w:id="530995658">
      <w:bodyDiv w:val="1"/>
      <w:marLeft w:val="0"/>
      <w:marRight w:val="0"/>
      <w:marTop w:val="0"/>
      <w:marBottom w:val="0"/>
      <w:divBdr>
        <w:top w:val="none" w:sz="0" w:space="0" w:color="auto"/>
        <w:left w:val="none" w:sz="0" w:space="0" w:color="auto"/>
        <w:bottom w:val="none" w:sz="0" w:space="0" w:color="auto"/>
        <w:right w:val="none" w:sz="0" w:space="0" w:color="auto"/>
      </w:divBdr>
    </w:div>
    <w:div w:id="884635503">
      <w:bodyDiv w:val="1"/>
      <w:marLeft w:val="0"/>
      <w:marRight w:val="0"/>
      <w:marTop w:val="0"/>
      <w:marBottom w:val="0"/>
      <w:divBdr>
        <w:top w:val="none" w:sz="0" w:space="0" w:color="auto"/>
        <w:left w:val="none" w:sz="0" w:space="0" w:color="auto"/>
        <w:bottom w:val="none" w:sz="0" w:space="0" w:color="auto"/>
        <w:right w:val="none" w:sz="0" w:space="0" w:color="auto"/>
      </w:divBdr>
    </w:div>
    <w:div w:id="904992408">
      <w:bodyDiv w:val="1"/>
      <w:marLeft w:val="0"/>
      <w:marRight w:val="0"/>
      <w:marTop w:val="0"/>
      <w:marBottom w:val="0"/>
      <w:divBdr>
        <w:top w:val="none" w:sz="0" w:space="0" w:color="auto"/>
        <w:left w:val="none" w:sz="0" w:space="0" w:color="auto"/>
        <w:bottom w:val="none" w:sz="0" w:space="0" w:color="auto"/>
        <w:right w:val="none" w:sz="0" w:space="0" w:color="auto"/>
      </w:divBdr>
    </w:div>
    <w:div w:id="1167011917">
      <w:bodyDiv w:val="1"/>
      <w:marLeft w:val="0"/>
      <w:marRight w:val="0"/>
      <w:marTop w:val="0"/>
      <w:marBottom w:val="0"/>
      <w:divBdr>
        <w:top w:val="none" w:sz="0" w:space="0" w:color="auto"/>
        <w:left w:val="none" w:sz="0" w:space="0" w:color="auto"/>
        <w:bottom w:val="none" w:sz="0" w:space="0" w:color="auto"/>
        <w:right w:val="none" w:sz="0" w:space="0" w:color="auto"/>
      </w:divBdr>
    </w:div>
    <w:div w:id="1191989813">
      <w:bodyDiv w:val="1"/>
      <w:marLeft w:val="0"/>
      <w:marRight w:val="0"/>
      <w:marTop w:val="0"/>
      <w:marBottom w:val="0"/>
      <w:divBdr>
        <w:top w:val="none" w:sz="0" w:space="0" w:color="auto"/>
        <w:left w:val="none" w:sz="0" w:space="0" w:color="auto"/>
        <w:bottom w:val="none" w:sz="0" w:space="0" w:color="auto"/>
        <w:right w:val="none" w:sz="0" w:space="0" w:color="auto"/>
      </w:divBdr>
    </w:div>
    <w:div w:id="1522008120">
      <w:bodyDiv w:val="1"/>
      <w:marLeft w:val="0"/>
      <w:marRight w:val="0"/>
      <w:marTop w:val="0"/>
      <w:marBottom w:val="0"/>
      <w:divBdr>
        <w:top w:val="none" w:sz="0" w:space="0" w:color="auto"/>
        <w:left w:val="none" w:sz="0" w:space="0" w:color="auto"/>
        <w:bottom w:val="none" w:sz="0" w:space="0" w:color="auto"/>
        <w:right w:val="none" w:sz="0" w:space="0" w:color="auto"/>
      </w:divBdr>
    </w:div>
    <w:div w:id="1930460856">
      <w:bodyDiv w:val="1"/>
      <w:marLeft w:val="0"/>
      <w:marRight w:val="0"/>
      <w:marTop w:val="0"/>
      <w:marBottom w:val="0"/>
      <w:divBdr>
        <w:top w:val="none" w:sz="0" w:space="0" w:color="auto"/>
        <w:left w:val="none" w:sz="0" w:space="0" w:color="auto"/>
        <w:bottom w:val="none" w:sz="0" w:space="0" w:color="auto"/>
        <w:right w:val="none" w:sz="0" w:space="0" w:color="auto"/>
      </w:divBdr>
    </w:div>
    <w:div w:id="214703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meinahussn@muc.edu.iq"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DB6CB-1F9C-4F20-8CC9-7C4B82FD9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431</Words>
  <Characters>2460</Characters>
  <Application>Microsoft Office Word</Application>
  <DocSecurity>0</DocSecurity>
  <Lines>20</Lines>
  <Paragraphs>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SACC</Company>
  <LinksUpToDate>false</LinksUpToDate>
  <CharactersWithSpaces>2886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suhir basheer</dc:creator>
  <cp:keywords/>
  <dc:description/>
  <cp:lastModifiedBy>DELL</cp:lastModifiedBy>
  <cp:revision>6</cp:revision>
  <cp:lastPrinted>2025-11-10T09:16:00Z</cp:lastPrinted>
  <dcterms:created xsi:type="dcterms:W3CDTF">2025-11-19T14:36:00Z</dcterms:created>
  <dcterms:modified xsi:type="dcterms:W3CDTF">2025-12-14T06:26:00Z</dcterms:modified>
</cp:coreProperties>
</file>